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E08D" w14:textId="77777777" w:rsidR="0063533D" w:rsidRPr="0097206F" w:rsidRDefault="0063533D" w:rsidP="0063533D">
      <w:pPr>
        <w:rPr>
          <w:rFonts w:ascii="Comic Sans MS" w:hAnsi="Comic Sans MS"/>
          <w:szCs w:val="16"/>
        </w:rPr>
      </w:pPr>
      <w:r>
        <w:rPr>
          <w:szCs w:val="16"/>
        </w:rPr>
        <w:t xml:space="preserve">        </w:t>
      </w:r>
      <w:r w:rsidRPr="003E6B74">
        <w:rPr>
          <w:rFonts w:ascii="Comic Sans MS" w:hAnsi="Comic Sans MS"/>
          <w:sz w:val="22"/>
          <w:szCs w:val="22"/>
        </w:rPr>
        <w:t>Département</w:t>
      </w:r>
      <w:r w:rsidRPr="0097206F">
        <w:rPr>
          <w:rFonts w:ascii="Comic Sans MS" w:hAnsi="Comic Sans MS"/>
          <w:szCs w:val="16"/>
        </w:rPr>
        <w:t xml:space="preserve"> </w:t>
      </w:r>
      <w:r w:rsidRPr="0097206F">
        <w:rPr>
          <w:rFonts w:ascii="Comic Sans MS" w:hAnsi="Comic Sans MS"/>
          <w:szCs w:val="16"/>
        </w:rPr>
        <w:tab/>
      </w:r>
      <w:r w:rsidRPr="0097206F">
        <w:rPr>
          <w:rFonts w:ascii="Comic Sans MS" w:hAnsi="Comic Sans MS"/>
          <w:szCs w:val="16"/>
        </w:rPr>
        <w:tab/>
      </w:r>
      <w:r w:rsidRPr="0097206F">
        <w:rPr>
          <w:rFonts w:ascii="Comic Sans MS" w:hAnsi="Comic Sans MS"/>
          <w:szCs w:val="16"/>
        </w:rPr>
        <w:tab/>
        <w:t xml:space="preserve">         </w:t>
      </w:r>
      <w:r w:rsidRPr="0097206F">
        <w:rPr>
          <w:rFonts w:ascii="Comic Sans MS" w:hAnsi="Comic Sans MS"/>
          <w:sz w:val="28"/>
          <w:szCs w:val="28"/>
        </w:rPr>
        <w:t>REPUBLIQUE  FRANCAISE</w:t>
      </w:r>
    </w:p>
    <w:p w14:paraId="2B615358" w14:textId="77777777" w:rsidR="0063533D" w:rsidRPr="003E6B74" w:rsidRDefault="0063533D" w:rsidP="0063533D">
      <w:pPr>
        <w:rPr>
          <w:rFonts w:ascii="Comic Sans MS" w:hAnsi="Comic Sans MS"/>
          <w:sz w:val="22"/>
          <w:szCs w:val="22"/>
          <w:u w:val="single" w:color="548DD4"/>
        </w:rPr>
      </w:pPr>
      <w:r w:rsidRPr="0097206F">
        <w:rPr>
          <w:rFonts w:ascii="Comic Sans MS" w:hAnsi="Comic Sans MS"/>
          <w:szCs w:val="16"/>
        </w:rPr>
        <w:t xml:space="preserve">              </w:t>
      </w:r>
      <w:r w:rsidRPr="003E6B74">
        <w:rPr>
          <w:rFonts w:ascii="Comic Sans MS" w:hAnsi="Comic Sans MS"/>
          <w:sz w:val="22"/>
          <w:szCs w:val="22"/>
        </w:rPr>
        <w:t xml:space="preserve">du                                                </w:t>
      </w:r>
      <w:r>
        <w:rPr>
          <w:rFonts w:ascii="Comic Sans MS" w:hAnsi="Comic Sans MS"/>
          <w:sz w:val="22"/>
          <w:szCs w:val="22"/>
        </w:rPr>
        <w:t xml:space="preserve">      </w:t>
      </w:r>
      <w:r w:rsidRPr="003E6B74">
        <w:rPr>
          <w:rFonts w:ascii="Comic Sans MS" w:hAnsi="Comic Sans MS"/>
          <w:sz w:val="22"/>
          <w:szCs w:val="22"/>
        </w:rPr>
        <w:t xml:space="preserve"> </w:t>
      </w:r>
      <w:r w:rsidRPr="003E6B74">
        <w:rPr>
          <w:rFonts w:ascii="Comic Sans MS" w:hAnsi="Comic Sans MS"/>
          <w:sz w:val="22"/>
          <w:szCs w:val="22"/>
          <w:u w:val="single" w:color="548DD4"/>
        </w:rPr>
        <w:tab/>
      </w:r>
      <w:r w:rsidRPr="003E6B74">
        <w:rPr>
          <w:rFonts w:ascii="Comic Sans MS" w:hAnsi="Comic Sans MS"/>
          <w:sz w:val="22"/>
          <w:szCs w:val="22"/>
          <w:u w:val="single" w:color="548DD4"/>
        </w:rPr>
        <w:tab/>
      </w:r>
      <w:r w:rsidRPr="003E6B74">
        <w:rPr>
          <w:rFonts w:ascii="Comic Sans MS" w:hAnsi="Comic Sans MS"/>
          <w:sz w:val="22"/>
          <w:szCs w:val="22"/>
          <w:u w:val="single" w:color="548DD4"/>
        </w:rPr>
        <w:tab/>
      </w:r>
      <w:r w:rsidRPr="003E6B74">
        <w:rPr>
          <w:rFonts w:ascii="Comic Sans MS" w:hAnsi="Comic Sans MS"/>
          <w:sz w:val="22"/>
          <w:szCs w:val="22"/>
          <w:u w:val="single" w:color="548DD4"/>
        </w:rPr>
        <w:tab/>
      </w:r>
    </w:p>
    <w:p w14:paraId="4FC733CE" w14:textId="77777777" w:rsidR="0063533D" w:rsidRDefault="0063533D" w:rsidP="0063533D">
      <w:pPr>
        <w:rPr>
          <w:rFonts w:ascii="Comic Sans MS" w:hAnsi="Comic Sans MS"/>
          <w:szCs w:val="16"/>
        </w:rPr>
      </w:pPr>
      <w:r w:rsidRPr="0097206F">
        <w:rPr>
          <w:rFonts w:ascii="Comic Sans MS" w:hAnsi="Comic Sans MS"/>
          <w:szCs w:val="16"/>
        </w:rPr>
        <w:t xml:space="preserve">      </w:t>
      </w:r>
      <w:r>
        <w:rPr>
          <w:rFonts w:ascii="Comic Sans MS" w:hAnsi="Comic Sans MS"/>
          <w:szCs w:val="16"/>
        </w:rPr>
        <w:t xml:space="preserve"> </w:t>
      </w:r>
      <w:r w:rsidRPr="003E6B74">
        <w:rPr>
          <w:rFonts w:ascii="Comic Sans MS" w:hAnsi="Comic Sans MS"/>
          <w:sz w:val="22"/>
          <w:szCs w:val="22"/>
        </w:rPr>
        <w:t>Pas-de-Calais</w:t>
      </w:r>
    </w:p>
    <w:p w14:paraId="281B41B3" w14:textId="77777777" w:rsidR="0063533D" w:rsidRDefault="0063533D" w:rsidP="0063533D">
      <w:pPr>
        <w:spacing w:after="120"/>
        <w:ind w:left="284" w:hanging="142"/>
        <w:rPr>
          <w:rFonts w:ascii="Comic Sans MS" w:hAnsi="Comic Sans MS"/>
          <w:szCs w:val="16"/>
        </w:rPr>
      </w:pPr>
      <w:r>
        <w:rPr>
          <w:rFonts w:ascii="Comic Sans MS" w:hAnsi="Comic Sans MS"/>
          <w:color w:val="548DD4"/>
          <w:szCs w:val="16"/>
          <w:u w:val="single" w:color="548DD4"/>
        </w:rPr>
        <w:t xml:space="preserve">                  </w:t>
      </w:r>
      <w:r w:rsidRPr="0097206F">
        <w:rPr>
          <w:rFonts w:ascii="Comic Sans MS" w:hAnsi="Comic Sans MS"/>
          <w:color w:val="548DD4"/>
          <w:szCs w:val="16"/>
          <w:u w:val="single" w:color="548DD4"/>
        </w:rPr>
        <w:t xml:space="preserve">     </w:t>
      </w:r>
      <w:r w:rsidRPr="0097206F">
        <w:rPr>
          <w:rFonts w:ascii="Comic Sans MS" w:hAnsi="Comic Sans MS"/>
          <w:szCs w:val="16"/>
          <w:u w:val="single" w:color="548DD4"/>
        </w:rPr>
        <w:t xml:space="preserve"> </w:t>
      </w:r>
      <w:r w:rsidRPr="0097206F">
        <w:rPr>
          <w:rFonts w:ascii="Comic Sans MS" w:hAnsi="Comic Sans MS"/>
          <w:szCs w:val="16"/>
          <w:u w:val="single" w:color="548DD4"/>
        </w:rPr>
        <w:tab/>
      </w:r>
      <w:r w:rsidRPr="00D078CF">
        <w:rPr>
          <w:rFonts w:ascii="Comic Sans MS" w:hAnsi="Comic Sans MS"/>
          <w:szCs w:val="16"/>
        </w:rPr>
        <w:tab/>
      </w:r>
      <w:r w:rsidRPr="00D078CF">
        <w:rPr>
          <w:rFonts w:ascii="Comic Sans MS" w:hAnsi="Comic Sans MS"/>
          <w:szCs w:val="16"/>
        </w:rPr>
        <w:tab/>
      </w:r>
      <w:r>
        <w:rPr>
          <w:rFonts w:ascii="Comic Sans MS" w:hAnsi="Comic Sans MS"/>
          <w:b/>
          <w:sz w:val="32"/>
          <w:szCs w:val="32"/>
        </w:rPr>
        <w:t>MA</w:t>
      </w:r>
      <w:r w:rsidRPr="0097206F">
        <w:rPr>
          <w:rFonts w:ascii="Comic Sans MS" w:hAnsi="Comic Sans MS"/>
          <w:b/>
          <w:sz w:val="32"/>
          <w:szCs w:val="32"/>
        </w:rPr>
        <w:t>IRIE D’ANNAY-SOUS-LENS</w:t>
      </w:r>
    </w:p>
    <w:p w14:paraId="38B43E07" w14:textId="77777777" w:rsidR="0063533D" w:rsidRDefault="0063533D" w:rsidP="0063533D">
      <w:pPr>
        <w:spacing w:after="120"/>
        <w:rPr>
          <w:rFonts w:ascii="Comic Sans MS" w:hAnsi="Comic Sans MS"/>
          <w:sz w:val="22"/>
          <w:szCs w:val="22"/>
        </w:rPr>
      </w:pPr>
      <w:r w:rsidRPr="003E6B74">
        <w:rPr>
          <w:rFonts w:ascii="Comic Sans MS" w:hAnsi="Comic Sans MS"/>
          <w:sz w:val="22"/>
          <w:szCs w:val="22"/>
        </w:rPr>
        <w:t>Arrondissement de Lens</w:t>
      </w:r>
    </w:p>
    <w:p w14:paraId="75BC6FC0" w14:textId="6C76DC94" w:rsidR="0063533D" w:rsidRPr="0041449A" w:rsidRDefault="00DB05EB" w:rsidP="006E1ACF">
      <w:pPr>
        <w:jc w:val="both"/>
        <w:rPr>
          <w:rFonts w:ascii="Comic Sans MS" w:hAnsi="Comic Sans MS"/>
          <w:sz w:val="18"/>
          <w:szCs w:val="18"/>
        </w:rPr>
      </w:pPr>
      <w:r w:rsidRPr="0041449A">
        <w:rPr>
          <w:rFonts w:ascii="Comic Sans MS" w:hAnsi="Comic Sans MS"/>
          <w:noProof/>
          <w:sz w:val="18"/>
          <w:szCs w:val="18"/>
        </w:rPr>
        <w:drawing>
          <wp:anchor distT="36576" distB="36576" distL="36576" distR="36576" simplePos="0" relativeHeight="251657728" behindDoc="1" locked="0" layoutInCell="1" allowOverlap="1" wp14:anchorId="7A88E183" wp14:editId="70404CA8">
            <wp:simplePos x="0" y="0"/>
            <wp:positionH relativeFrom="column">
              <wp:posOffset>152400</wp:posOffset>
            </wp:positionH>
            <wp:positionV relativeFrom="paragraph">
              <wp:posOffset>87630</wp:posOffset>
            </wp:positionV>
            <wp:extent cx="1003300" cy="1238885"/>
            <wp:effectExtent l="19050" t="0" r="6350" b="0"/>
            <wp:wrapNone/>
            <wp:docPr id="2" name="Image 2" descr="Blason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on copier"/>
                    <pic:cNvPicPr>
                      <a:picLocks noChangeAspect="1" noChangeArrowheads="1"/>
                    </pic:cNvPicPr>
                  </pic:nvPicPr>
                  <pic:blipFill>
                    <a:blip r:embed="rId8" cstate="print"/>
                    <a:srcRect/>
                    <a:stretch>
                      <a:fillRect/>
                    </a:stretch>
                  </pic:blipFill>
                  <pic:spPr bwMode="auto">
                    <a:xfrm>
                      <a:off x="0" y="0"/>
                      <a:ext cx="1003300" cy="1238885"/>
                    </a:xfrm>
                    <a:prstGeom prst="rect">
                      <a:avLst/>
                    </a:prstGeom>
                    <a:gradFill rotWithShape="1">
                      <a:gsLst>
                        <a:gs pos="0">
                          <a:srgbClr val="548DD4"/>
                        </a:gs>
                        <a:gs pos="100000">
                          <a:srgbClr val="548DD4">
                            <a:gamma/>
                            <a:shade val="46275"/>
                            <a:invGamma/>
                          </a:srgbClr>
                        </a:gs>
                      </a:gsLst>
                      <a:lin ang="5400000" scaled="1"/>
                    </a:gradFill>
                    <a:ln w="9525" algn="in">
                      <a:noFill/>
                      <a:miter lim="800000"/>
                      <a:headEnd/>
                      <a:tailEnd/>
                    </a:ln>
                    <a:effectLst/>
                  </pic:spPr>
                </pic:pic>
              </a:graphicData>
            </a:graphic>
          </wp:anchor>
        </w:drawing>
      </w:r>
      <w:r w:rsidR="0063533D" w:rsidRPr="0041449A">
        <w:rPr>
          <w:rFonts w:ascii="Comic Sans MS" w:hAnsi="Comic Sans MS"/>
          <w:sz w:val="18"/>
          <w:szCs w:val="18"/>
        </w:rPr>
        <w:tab/>
      </w:r>
      <w:r w:rsidR="0063533D" w:rsidRPr="0041449A">
        <w:rPr>
          <w:rFonts w:ascii="Comic Sans MS" w:hAnsi="Comic Sans MS"/>
          <w:sz w:val="18"/>
          <w:szCs w:val="18"/>
        </w:rPr>
        <w:tab/>
      </w:r>
      <w:r w:rsidR="0063533D" w:rsidRPr="0041449A">
        <w:rPr>
          <w:rFonts w:ascii="Comic Sans MS" w:hAnsi="Comic Sans MS"/>
          <w:sz w:val="18"/>
          <w:szCs w:val="18"/>
        </w:rPr>
        <w:tab/>
      </w:r>
      <w:r w:rsidR="0063533D" w:rsidRPr="0041449A">
        <w:rPr>
          <w:rFonts w:ascii="Comic Sans MS" w:hAnsi="Comic Sans MS"/>
          <w:sz w:val="18"/>
          <w:szCs w:val="18"/>
        </w:rPr>
        <w:tab/>
      </w:r>
      <w:r w:rsidR="0063533D" w:rsidRPr="0041449A">
        <w:rPr>
          <w:rFonts w:ascii="Comic Sans MS" w:hAnsi="Comic Sans MS"/>
          <w:sz w:val="18"/>
          <w:szCs w:val="18"/>
        </w:rPr>
        <w:tab/>
      </w:r>
      <w:r w:rsidR="0063533D" w:rsidRPr="0041449A">
        <w:rPr>
          <w:rFonts w:ascii="Comic Sans MS" w:hAnsi="Comic Sans MS"/>
          <w:sz w:val="18"/>
          <w:szCs w:val="18"/>
        </w:rPr>
        <w:tab/>
      </w:r>
      <w:r w:rsidR="0063533D" w:rsidRPr="0041449A">
        <w:rPr>
          <w:rFonts w:ascii="Comic Sans MS" w:hAnsi="Comic Sans MS"/>
          <w:sz w:val="18"/>
          <w:szCs w:val="18"/>
        </w:rPr>
        <w:tab/>
      </w:r>
      <w:r w:rsidR="0063533D" w:rsidRPr="0041449A">
        <w:rPr>
          <w:rFonts w:ascii="Comic Sans MS" w:hAnsi="Comic Sans MS"/>
          <w:sz w:val="18"/>
          <w:szCs w:val="18"/>
        </w:rPr>
        <w:tab/>
      </w:r>
      <w:r w:rsidR="004F59AE" w:rsidRPr="0041449A">
        <w:rPr>
          <w:rFonts w:ascii="Comic Sans MS" w:hAnsi="Comic Sans MS"/>
          <w:sz w:val="18"/>
          <w:szCs w:val="18"/>
        </w:rPr>
        <w:tab/>
      </w:r>
      <w:r w:rsidR="001822C0" w:rsidRPr="0041449A">
        <w:rPr>
          <w:rFonts w:ascii="Comic Sans MS" w:hAnsi="Comic Sans MS"/>
          <w:sz w:val="18"/>
          <w:szCs w:val="18"/>
        </w:rPr>
        <w:t xml:space="preserve">Annay, le </w:t>
      </w:r>
      <w:r w:rsidR="002B0AFE">
        <w:rPr>
          <w:rFonts w:ascii="Comic Sans MS" w:hAnsi="Comic Sans MS"/>
          <w:sz w:val="18"/>
          <w:szCs w:val="18"/>
        </w:rPr>
        <w:t>20 décembre 2021</w:t>
      </w:r>
    </w:p>
    <w:p w14:paraId="59181774" w14:textId="77777777" w:rsidR="0063533D" w:rsidRPr="00BA35B1" w:rsidRDefault="0063533D" w:rsidP="006E1ACF">
      <w:pPr>
        <w:jc w:val="both"/>
        <w:rPr>
          <w:rFonts w:ascii="Comic Sans MS" w:hAnsi="Comic Sans MS"/>
          <w:sz w:val="20"/>
          <w:szCs w:val="20"/>
        </w:rPr>
      </w:pPr>
    </w:p>
    <w:p w14:paraId="0C489CFA" w14:textId="77777777" w:rsidR="0063533D" w:rsidRPr="00BA35B1" w:rsidRDefault="0063533D" w:rsidP="006E1ACF">
      <w:pPr>
        <w:jc w:val="both"/>
        <w:rPr>
          <w:rFonts w:ascii="Comic Sans MS" w:hAnsi="Comic Sans MS"/>
          <w:b/>
          <w:sz w:val="20"/>
          <w:szCs w:val="20"/>
        </w:rPr>
      </w:pPr>
    </w:p>
    <w:p w14:paraId="58BAE282" w14:textId="77777777" w:rsidR="0063533D" w:rsidRPr="00BA35B1" w:rsidRDefault="0063533D" w:rsidP="006E1ACF">
      <w:pPr>
        <w:jc w:val="both"/>
        <w:rPr>
          <w:rFonts w:ascii="Comic Sans MS" w:hAnsi="Comic Sans MS"/>
          <w:sz w:val="20"/>
          <w:szCs w:val="20"/>
        </w:rPr>
      </w:pPr>
    </w:p>
    <w:p w14:paraId="14907E34" w14:textId="77777777" w:rsidR="0063533D" w:rsidRPr="00BA35B1" w:rsidRDefault="0063533D" w:rsidP="006E1ACF">
      <w:pPr>
        <w:jc w:val="both"/>
        <w:rPr>
          <w:rFonts w:ascii="Comic Sans MS" w:hAnsi="Comic Sans MS"/>
          <w:sz w:val="20"/>
          <w:szCs w:val="20"/>
        </w:rPr>
      </w:pPr>
    </w:p>
    <w:p w14:paraId="064656BA" w14:textId="6C588804" w:rsidR="00406E86" w:rsidRDefault="00406E86" w:rsidP="006E1ACF">
      <w:pPr>
        <w:jc w:val="both"/>
        <w:rPr>
          <w:rFonts w:ascii="Comic Sans MS" w:hAnsi="Comic Sans MS"/>
          <w:b/>
          <w:bCs/>
          <w:iCs/>
          <w:sz w:val="20"/>
          <w:szCs w:val="20"/>
        </w:rPr>
      </w:pPr>
    </w:p>
    <w:p w14:paraId="1B6701A8" w14:textId="77777777" w:rsidR="009D7CB3" w:rsidRPr="00BA35B1" w:rsidRDefault="009D7CB3" w:rsidP="006E1ACF">
      <w:pPr>
        <w:jc w:val="both"/>
        <w:rPr>
          <w:rFonts w:ascii="Comic Sans MS" w:hAnsi="Comic Sans MS"/>
          <w:b/>
          <w:bCs/>
          <w:iCs/>
          <w:sz w:val="20"/>
          <w:szCs w:val="20"/>
        </w:rPr>
      </w:pPr>
    </w:p>
    <w:p w14:paraId="5379DC22" w14:textId="77777777" w:rsidR="00C24B7E" w:rsidRPr="00BA35B1" w:rsidRDefault="004C7C98" w:rsidP="00F01877">
      <w:pPr>
        <w:jc w:val="center"/>
        <w:rPr>
          <w:rFonts w:ascii="Comic Sans MS" w:hAnsi="Comic Sans MS"/>
          <w:b/>
          <w:bCs/>
          <w:iCs/>
          <w:sz w:val="20"/>
          <w:szCs w:val="20"/>
          <w:u w:val="single"/>
        </w:rPr>
      </w:pPr>
      <w:r w:rsidRPr="00BA35B1">
        <w:rPr>
          <w:rFonts w:ascii="Comic Sans MS" w:hAnsi="Comic Sans MS"/>
          <w:b/>
          <w:bCs/>
          <w:iCs/>
          <w:sz w:val="20"/>
          <w:szCs w:val="20"/>
          <w:u w:val="single"/>
        </w:rPr>
        <w:t>PROCES VERBAL</w:t>
      </w:r>
      <w:r w:rsidR="00C75299" w:rsidRPr="00BA35B1">
        <w:rPr>
          <w:rFonts w:ascii="Comic Sans MS" w:hAnsi="Comic Sans MS"/>
          <w:b/>
          <w:bCs/>
          <w:iCs/>
          <w:sz w:val="20"/>
          <w:szCs w:val="20"/>
          <w:u w:val="single"/>
        </w:rPr>
        <w:t xml:space="preserve"> DE LA REUNION DE</w:t>
      </w:r>
    </w:p>
    <w:p w14:paraId="04FEF7E5" w14:textId="77777777" w:rsidR="00C75299" w:rsidRPr="00BA35B1" w:rsidRDefault="00C75299" w:rsidP="00F01877">
      <w:pPr>
        <w:jc w:val="center"/>
        <w:rPr>
          <w:rFonts w:ascii="Comic Sans MS" w:hAnsi="Comic Sans MS"/>
          <w:b/>
          <w:bCs/>
          <w:iCs/>
          <w:sz w:val="20"/>
          <w:szCs w:val="20"/>
          <w:u w:val="single"/>
        </w:rPr>
      </w:pPr>
      <w:r w:rsidRPr="00BA35B1">
        <w:rPr>
          <w:rFonts w:ascii="Comic Sans MS" w:hAnsi="Comic Sans MS"/>
          <w:b/>
          <w:bCs/>
          <w:iCs/>
          <w:sz w:val="20"/>
          <w:szCs w:val="20"/>
          <w:u w:val="single"/>
        </w:rPr>
        <w:t>CONSEI</w:t>
      </w:r>
      <w:r w:rsidR="00925E2A" w:rsidRPr="00BA35B1">
        <w:rPr>
          <w:rFonts w:ascii="Comic Sans MS" w:hAnsi="Comic Sans MS"/>
          <w:b/>
          <w:bCs/>
          <w:iCs/>
          <w:sz w:val="20"/>
          <w:szCs w:val="20"/>
          <w:u w:val="single"/>
        </w:rPr>
        <w:t>L MUNICIPAL D</w:t>
      </w:r>
      <w:r w:rsidR="00C31CF9" w:rsidRPr="00BA35B1">
        <w:rPr>
          <w:rFonts w:ascii="Comic Sans MS" w:hAnsi="Comic Sans MS"/>
          <w:b/>
          <w:bCs/>
          <w:iCs/>
          <w:sz w:val="20"/>
          <w:szCs w:val="20"/>
          <w:u w:val="single"/>
        </w:rPr>
        <w:t>’ANNAY</w:t>
      </w:r>
    </w:p>
    <w:p w14:paraId="4478C31D" w14:textId="06BB4A2D" w:rsidR="00971F28" w:rsidRPr="00BA35B1" w:rsidRDefault="0079350E" w:rsidP="00F01877">
      <w:pPr>
        <w:jc w:val="center"/>
        <w:rPr>
          <w:rFonts w:ascii="Comic Sans MS" w:hAnsi="Comic Sans MS"/>
          <w:b/>
          <w:bCs/>
          <w:iCs/>
          <w:sz w:val="20"/>
          <w:szCs w:val="20"/>
          <w:u w:val="single"/>
        </w:rPr>
      </w:pPr>
      <w:r w:rsidRPr="00BA35B1">
        <w:rPr>
          <w:rFonts w:ascii="Comic Sans MS" w:hAnsi="Comic Sans MS"/>
          <w:b/>
          <w:bCs/>
          <w:iCs/>
          <w:sz w:val="20"/>
          <w:szCs w:val="20"/>
          <w:u w:val="single"/>
        </w:rPr>
        <w:t>DU</w:t>
      </w:r>
      <w:r w:rsidR="00370740" w:rsidRPr="00BA35B1">
        <w:rPr>
          <w:rFonts w:ascii="Comic Sans MS" w:hAnsi="Comic Sans MS"/>
          <w:b/>
          <w:bCs/>
          <w:iCs/>
          <w:sz w:val="20"/>
          <w:szCs w:val="20"/>
          <w:u w:val="single"/>
        </w:rPr>
        <w:t xml:space="preserve"> </w:t>
      </w:r>
      <w:r w:rsidR="002B0AFE">
        <w:rPr>
          <w:rFonts w:ascii="Comic Sans MS" w:hAnsi="Comic Sans MS"/>
          <w:b/>
          <w:bCs/>
          <w:iCs/>
          <w:sz w:val="20"/>
          <w:szCs w:val="20"/>
          <w:u w:val="single"/>
        </w:rPr>
        <w:t>17 DECEMBRE</w:t>
      </w:r>
      <w:r w:rsidR="00290BE6">
        <w:rPr>
          <w:rFonts w:ascii="Comic Sans MS" w:hAnsi="Comic Sans MS"/>
          <w:b/>
          <w:bCs/>
          <w:iCs/>
          <w:sz w:val="20"/>
          <w:szCs w:val="20"/>
          <w:u w:val="single"/>
        </w:rPr>
        <w:t xml:space="preserve"> 2021</w:t>
      </w:r>
    </w:p>
    <w:p w14:paraId="67E20ED8" w14:textId="77777777" w:rsidR="00F57090" w:rsidRPr="00BA35B1" w:rsidRDefault="00F57090" w:rsidP="006E1ACF">
      <w:pPr>
        <w:jc w:val="both"/>
        <w:rPr>
          <w:rFonts w:ascii="Comic Sans MS" w:hAnsi="Comic Sans MS"/>
          <w:b/>
          <w:bCs/>
          <w:iCs/>
          <w:sz w:val="20"/>
          <w:szCs w:val="20"/>
          <w:u w:val="single"/>
        </w:rPr>
      </w:pPr>
    </w:p>
    <w:p w14:paraId="6660501B" w14:textId="22D02355" w:rsidR="00350FC4" w:rsidRPr="0041449A" w:rsidRDefault="00C75299" w:rsidP="006E1ACF">
      <w:pPr>
        <w:jc w:val="both"/>
        <w:rPr>
          <w:rFonts w:ascii="Comic Sans MS" w:hAnsi="Comic Sans MS"/>
          <w:iCs/>
          <w:sz w:val="18"/>
          <w:szCs w:val="18"/>
        </w:rPr>
      </w:pPr>
      <w:r w:rsidRPr="0041449A">
        <w:rPr>
          <w:rFonts w:ascii="Comic Sans MS" w:hAnsi="Comic Sans MS"/>
          <w:iCs/>
          <w:sz w:val="18"/>
          <w:szCs w:val="18"/>
        </w:rPr>
        <w:t>Le Conseil Munic</w:t>
      </w:r>
      <w:r w:rsidR="00DC3592" w:rsidRPr="0041449A">
        <w:rPr>
          <w:rFonts w:ascii="Comic Sans MS" w:hAnsi="Comic Sans MS"/>
          <w:iCs/>
          <w:sz w:val="18"/>
          <w:szCs w:val="18"/>
        </w:rPr>
        <w:t>ip</w:t>
      </w:r>
      <w:r w:rsidR="007D66C5" w:rsidRPr="0041449A">
        <w:rPr>
          <w:rFonts w:ascii="Comic Sans MS" w:hAnsi="Comic Sans MS"/>
          <w:iCs/>
          <w:sz w:val="18"/>
          <w:szCs w:val="18"/>
        </w:rPr>
        <w:t>al s’est réuni</w:t>
      </w:r>
      <w:r w:rsidR="00252AA9" w:rsidRPr="0041449A">
        <w:rPr>
          <w:rFonts w:ascii="Comic Sans MS" w:hAnsi="Comic Sans MS"/>
          <w:iCs/>
          <w:sz w:val="18"/>
          <w:szCs w:val="18"/>
        </w:rPr>
        <w:t xml:space="preserve"> </w:t>
      </w:r>
      <w:r w:rsidR="00C155FF" w:rsidRPr="0041449A">
        <w:rPr>
          <w:rFonts w:ascii="Comic Sans MS" w:hAnsi="Comic Sans MS"/>
          <w:iCs/>
          <w:sz w:val="18"/>
          <w:szCs w:val="18"/>
        </w:rPr>
        <w:t xml:space="preserve">le </w:t>
      </w:r>
      <w:r w:rsidR="002B0AFE">
        <w:rPr>
          <w:rFonts w:ascii="Comic Sans MS" w:hAnsi="Comic Sans MS"/>
          <w:iCs/>
          <w:sz w:val="18"/>
          <w:szCs w:val="18"/>
        </w:rPr>
        <w:t>dix-sept décembre</w:t>
      </w:r>
      <w:r w:rsidR="00170A5F" w:rsidRPr="0041449A">
        <w:rPr>
          <w:rFonts w:ascii="Comic Sans MS" w:hAnsi="Comic Sans MS"/>
          <w:iCs/>
          <w:sz w:val="18"/>
          <w:szCs w:val="18"/>
        </w:rPr>
        <w:t xml:space="preserve"> </w:t>
      </w:r>
      <w:r w:rsidR="00F26DBA" w:rsidRPr="0041449A">
        <w:rPr>
          <w:rFonts w:ascii="Comic Sans MS" w:hAnsi="Comic Sans MS"/>
          <w:iCs/>
          <w:sz w:val="18"/>
          <w:szCs w:val="18"/>
        </w:rPr>
        <w:t>deux</w:t>
      </w:r>
      <w:r w:rsidR="00170A5F" w:rsidRPr="0041449A">
        <w:rPr>
          <w:rFonts w:ascii="Comic Sans MS" w:hAnsi="Comic Sans MS"/>
          <w:iCs/>
          <w:sz w:val="18"/>
          <w:szCs w:val="18"/>
        </w:rPr>
        <w:t>-</w:t>
      </w:r>
      <w:r w:rsidR="00F26DBA" w:rsidRPr="0041449A">
        <w:rPr>
          <w:rFonts w:ascii="Comic Sans MS" w:hAnsi="Comic Sans MS"/>
          <w:iCs/>
          <w:sz w:val="18"/>
          <w:szCs w:val="18"/>
        </w:rPr>
        <w:t>mille</w:t>
      </w:r>
      <w:r w:rsidR="00170A5F" w:rsidRPr="0041449A">
        <w:rPr>
          <w:rFonts w:ascii="Comic Sans MS" w:hAnsi="Comic Sans MS"/>
          <w:iCs/>
          <w:sz w:val="18"/>
          <w:szCs w:val="18"/>
        </w:rPr>
        <w:t>-</w:t>
      </w:r>
      <w:r w:rsidR="00306718">
        <w:rPr>
          <w:rFonts w:ascii="Comic Sans MS" w:hAnsi="Comic Sans MS"/>
          <w:iCs/>
          <w:sz w:val="18"/>
          <w:szCs w:val="18"/>
        </w:rPr>
        <w:t>vingt</w:t>
      </w:r>
      <w:r w:rsidR="00290BE6">
        <w:rPr>
          <w:rFonts w:ascii="Comic Sans MS" w:hAnsi="Comic Sans MS"/>
          <w:iCs/>
          <w:sz w:val="18"/>
          <w:szCs w:val="18"/>
        </w:rPr>
        <w:t xml:space="preserve"> et un </w:t>
      </w:r>
      <w:r w:rsidR="003B2DF8" w:rsidRPr="0041449A">
        <w:rPr>
          <w:rFonts w:ascii="Comic Sans MS" w:hAnsi="Comic Sans MS"/>
          <w:iCs/>
          <w:sz w:val="18"/>
          <w:szCs w:val="18"/>
        </w:rPr>
        <w:t xml:space="preserve">à </w:t>
      </w:r>
      <w:r w:rsidR="005173AE">
        <w:rPr>
          <w:rFonts w:ascii="Comic Sans MS" w:hAnsi="Comic Sans MS"/>
          <w:iCs/>
          <w:sz w:val="18"/>
          <w:szCs w:val="18"/>
        </w:rPr>
        <w:t>dix</w:t>
      </w:r>
      <w:r w:rsidR="00B668CC">
        <w:rPr>
          <w:rFonts w:ascii="Comic Sans MS" w:hAnsi="Comic Sans MS"/>
          <w:iCs/>
          <w:sz w:val="18"/>
          <w:szCs w:val="18"/>
        </w:rPr>
        <w:t>-sept</w:t>
      </w:r>
      <w:r w:rsidR="00266AE7">
        <w:rPr>
          <w:rFonts w:ascii="Comic Sans MS" w:hAnsi="Comic Sans MS"/>
          <w:iCs/>
          <w:sz w:val="18"/>
          <w:szCs w:val="18"/>
        </w:rPr>
        <w:t xml:space="preserve"> </w:t>
      </w:r>
      <w:r w:rsidR="00350FC4" w:rsidRPr="0041449A">
        <w:rPr>
          <w:rFonts w:ascii="Comic Sans MS" w:hAnsi="Comic Sans MS"/>
          <w:iCs/>
          <w:sz w:val="18"/>
          <w:szCs w:val="18"/>
        </w:rPr>
        <w:t>heures</w:t>
      </w:r>
      <w:r w:rsidR="00266AE7">
        <w:rPr>
          <w:rFonts w:ascii="Comic Sans MS" w:hAnsi="Comic Sans MS"/>
          <w:iCs/>
          <w:sz w:val="18"/>
          <w:szCs w:val="18"/>
        </w:rPr>
        <w:t xml:space="preserve"> </w:t>
      </w:r>
      <w:r w:rsidR="000836CC">
        <w:rPr>
          <w:rFonts w:ascii="Comic Sans MS" w:hAnsi="Comic Sans MS"/>
          <w:iCs/>
          <w:sz w:val="18"/>
          <w:szCs w:val="18"/>
        </w:rPr>
        <w:t>en la salle de fêtes</w:t>
      </w:r>
      <w:r w:rsidR="00170A5F" w:rsidRPr="0041449A">
        <w:rPr>
          <w:rFonts w:ascii="Comic Sans MS" w:hAnsi="Comic Sans MS"/>
          <w:iCs/>
          <w:sz w:val="18"/>
          <w:szCs w:val="18"/>
        </w:rPr>
        <w:t>.</w:t>
      </w:r>
    </w:p>
    <w:p w14:paraId="17EDFB45" w14:textId="77777777" w:rsidR="00E34A81" w:rsidRPr="0041449A" w:rsidRDefault="00E34A81" w:rsidP="006E1ACF">
      <w:pPr>
        <w:jc w:val="both"/>
        <w:rPr>
          <w:rFonts w:ascii="Comic Sans MS" w:hAnsi="Comic Sans MS"/>
          <w:iCs/>
          <w:sz w:val="18"/>
          <w:szCs w:val="18"/>
        </w:rPr>
      </w:pPr>
    </w:p>
    <w:p w14:paraId="1FCD4948" w14:textId="7C1FF33C" w:rsidR="003C1E81" w:rsidRDefault="00A36F62" w:rsidP="006E1ACF">
      <w:pPr>
        <w:jc w:val="both"/>
        <w:rPr>
          <w:rFonts w:ascii="Comic Sans MS" w:hAnsi="Comic Sans MS"/>
          <w:sz w:val="18"/>
          <w:szCs w:val="18"/>
        </w:rPr>
      </w:pPr>
      <w:r w:rsidRPr="0041449A">
        <w:rPr>
          <w:rFonts w:ascii="Comic Sans MS" w:hAnsi="Comic Sans MS"/>
          <w:b/>
          <w:iCs/>
          <w:sz w:val="18"/>
          <w:szCs w:val="18"/>
          <w:u w:val="single"/>
        </w:rPr>
        <w:t>Etaient présents</w:t>
      </w:r>
      <w:r w:rsidRPr="0041449A">
        <w:rPr>
          <w:rFonts w:ascii="Comic Sans MS" w:hAnsi="Comic Sans MS"/>
          <w:b/>
          <w:iCs/>
          <w:sz w:val="18"/>
          <w:szCs w:val="18"/>
        </w:rPr>
        <w:t xml:space="preserve"> : </w:t>
      </w:r>
      <w:r w:rsidR="003C1E81">
        <w:rPr>
          <w:rFonts w:ascii="Comic Sans MS" w:hAnsi="Comic Sans MS"/>
          <w:sz w:val="18"/>
          <w:szCs w:val="18"/>
        </w:rPr>
        <w:t>M.M. Yves TERLAT –</w:t>
      </w:r>
      <w:r w:rsidR="00731C0E">
        <w:rPr>
          <w:rFonts w:ascii="Comic Sans MS" w:hAnsi="Comic Sans MS"/>
          <w:sz w:val="18"/>
          <w:szCs w:val="18"/>
        </w:rPr>
        <w:t xml:space="preserve"> </w:t>
      </w:r>
      <w:r w:rsidR="002B0AFE">
        <w:rPr>
          <w:rFonts w:ascii="Comic Sans MS" w:hAnsi="Comic Sans MS"/>
          <w:sz w:val="18"/>
          <w:szCs w:val="18"/>
        </w:rPr>
        <w:t xml:space="preserve">Albert DANCOISNE – Angèle DUPAYAGE – Pascal FROISSART </w:t>
      </w:r>
      <w:r w:rsidR="005B076A">
        <w:rPr>
          <w:rFonts w:ascii="Comic Sans MS" w:hAnsi="Comic Sans MS"/>
          <w:sz w:val="18"/>
          <w:szCs w:val="18"/>
        </w:rPr>
        <w:t>–</w:t>
      </w:r>
      <w:r w:rsidR="002B0AFE">
        <w:rPr>
          <w:rFonts w:ascii="Comic Sans MS" w:hAnsi="Comic Sans MS"/>
          <w:sz w:val="18"/>
          <w:szCs w:val="18"/>
        </w:rPr>
        <w:t xml:space="preserve"> </w:t>
      </w:r>
      <w:r w:rsidR="005B076A">
        <w:rPr>
          <w:rFonts w:ascii="Comic Sans MS" w:hAnsi="Comic Sans MS"/>
          <w:sz w:val="18"/>
          <w:szCs w:val="18"/>
        </w:rPr>
        <w:t>Astrid BEAUCOURT – Marcel GAPENNE – Béatrice HONORE – Alexandre DERISBOURG – Jean-Claude HOFFMANN – Martine DEMEYERE – Claude DRUELLE – Sonia PRIEM – Dominique LABALETTE – Arlette SOLTYS – Didier ROBIDET – Louisette TAILLEZ- Pascal CAMPEL – David KUSNIREK – Arlette CORTES – Bernard BIDAULT</w:t>
      </w:r>
    </w:p>
    <w:p w14:paraId="21810003" w14:textId="28DBF381" w:rsidR="007773EB" w:rsidRDefault="007773EB" w:rsidP="006E1ACF">
      <w:pPr>
        <w:jc w:val="both"/>
        <w:rPr>
          <w:rFonts w:ascii="Comic Sans MS" w:hAnsi="Comic Sans MS"/>
          <w:sz w:val="18"/>
          <w:szCs w:val="18"/>
        </w:rPr>
      </w:pPr>
    </w:p>
    <w:p w14:paraId="1919648C" w14:textId="12CD91B6" w:rsidR="00F202A1" w:rsidRDefault="00F202A1" w:rsidP="006E1ACF">
      <w:pPr>
        <w:jc w:val="both"/>
        <w:rPr>
          <w:rFonts w:ascii="Comic Sans MS" w:hAnsi="Comic Sans MS"/>
          <w:sz w:val="18"/>
          <w:szCs w:val="18"/>
        </w:rPr>
      </w:pPr>
      <w:r w:rsidRPr="00F202A1">
        <w:rPr>
          <w:rFonts w:ascii="Comic Sans MS" w:hAnsi="Comic Sans MS"/>
          <w:b/>
          <w:sz w:val="18"/>
          <w:szCs w:val="18"/>
          <w:u w:val="single"/>
        </w:rPr>
        <w:t>Etaient excusés</w:t>
      </w:r>
      <w:r>
        <w:rPr>
          <w:rFonts w:ascii="Comic Sans MS" w:hAnsi="Comic Sans MS"/>
          <w:sz w:val="18"/>
          <w:szCs w:val="18"/>
        </w:rPr>
        <w:t> : MM. Michèle MOREN -pouvoir à Mr Marcel GAPENNE) – Philippe THUMEREL (pouvoir à Mr Alexandre DERISBOURG) – Sandrine DELPIERRE (pouvoir à Mr Didier ROBIDET) – Adelaïde DELATTRE (pouvoir à Mme Martine DEMEYERE) – Philippe SEWERYN (pouvoir à Mr Pascal CAMPEL)</w:t>
      </w:r>
    </w:p>
    <w:p w14:paraId="0362991F" w14:textId="77777777" w:rsidR="00F202A1" w:rsidRDefault="00F202A1" w:rsidP="006E1ACF">
      <w:pPr>
        <w:jc w:val="both"/>
        <w:rPr>
          <w:rFonts w:ascii="Comic Sans MS" w:hAnsi="Comic Sans MS"/>
          <w:sz w:val="18"/>
          <w:szCs w:val="18"/>
        </w:rPr>
      </w:pPr>
    </w:p>
    <w:p w14:paraId="2439CC63" w14:textId="04BB4122" w:rsidR="00731C0E" w:rsidRDefault="00731C0E" w:rsidP="006E1ACF">
      <w:pPr>
        <w:jc w:val="both"/>
        <w:rPr>
          <w:rFonts w:ascii="Comic Sans MS" w:hAnsi="Comic Sans MS"/>
          <w:sz w:val="18"/>
          <w:szCs w:val="18"/>
        </w:rPr>
      </w:pPr>
      <w:r w:rsidRPr="00731C0E">
        <w:rPr>
          <w:rFonts w:ascii="Comic Sans MS" w:hAnsi="Comic Sans MS"/>
          <w:b/>
          <w:sz w:val="18"/>
          <w:szCs w:val="18"/>
          <w:u w:val="single"/>
        </w:rPr>
        <w:t>Étai</w:t>
      </w:r>
      <w:r w:rsidR="00F202A1">
        <w:rPr>
          <w:rFonts w:ascii="Comic Sans MS" w:hAnsi="Comic Sans MS"/>
          <w:b/>
          <w:sz w:val="18"/>
          <w:szCs w:val="18"/>
          <w:u w:val="single"/>
        </w:rPr>
        <w:t>en</w:t>
      </w:r>
      <w:r w:rsidRPr="00731C0E">
        <w:rPr>
          <w:rFonts w:ascii="Comic Sans MS" w:hAnsi="Comic Sans MS"/>
          <w:b/>
          <w:sz w:val="18"/>
          <w:szCs w:val="18"/>
          <w:u w:val="single"/>
        </w:rPr>
        <w:t>t absent</w:t>
      </w:r>
      <w:r w:rsidR="00F202A1">
        <w:rPr>
          <w:rFonts w:ascii="Comic Sans MS" w:hAnsi="Comic Sans MS"/>
          <w:b/>
          <w:sz w:val="18"/>
          <w:szCs w:val="18"/>
          <w:u w:val="single"/>
        </w:rPr>
        <w:t>s</w:t>
      </w:r>
      <w:r w:rsidRPr="00731C0E">
        <w:rPr>
          <w:rFonts w:ascii="Comic Sans MS" w:hAnsi="Comic Sans MS"/>
          <w:b/>
          <w:sz w:val="18"/>
          <w:szCs w:val="18"/>
          <w:u w:val="single"/>
        </w:rPr>
        <w:t> </w:t>
      </w:r>
      <w:r>
        <w:rPr>
          <w:rFonts w:ascii="Comic Sans MS" w:hAnsi="Comic Sans MS"/>
          <w:sz w:val="18"/>
          <w:szCs w:val="18"/>
        </w:rPr>
        <w:t xml:space="preserve">: MM. </w:t>
      </w:r>
      <w:r w:rsidR="00F202A1">
        <w:rPr>
          <w:rFonts w:ascii="Comic Sans MS" w:hAnsi="Comic Sans MS"/>
          <w:sz w:val="18"/>
          <w:szCs w:val="18"/>
        </w:rPr>
        <w:t>Chantal CHRISTMANN – Tony DEDOURGE</w:t>
      </w:r>
    </w:p>
    <w:p w14:paraId="1580BCAA" w14:textId="0C4A43F3" w:rsidR="001F475C" w:rsidRDefault="001F475C" w:rsidP="006E1ACF">
      <w:pPr>
        <w:jc w:val="both"/>
        <w:rPr>
          <w:rFonts w:ascii="Comic Sans MS" w:hAnsi="Comic Sans MS"/>
          <w:sz w:val="18"/>
          <w:szCs w:val="18"/>
        </w:rPr>
      </w:pPr>
    </w:p>
    <w:p w14:paraId="17D7E1D2" w14:textId="77777777" w:rsidR="00A36F62" w:rsidRPr="0041449A" w:rsidRDefault="00A36F62" w:rsidP="004F59AE">
      <w:pPr>
        <w:jc w:val="center"/>
        <w:rPr>
          <w:rFonts w:ascii="Comic Sans MS" w:hAnsi="Comic Sans MS"/>
          <w:sz w:val="18"/>
          <w:szCs w:val="18"/>
        </w:rPr>
      </w:pPr>
      <w:r w:rsidRPr="0041449A">
        <w:rPr>
          <w:rFonts w:ascii="Comic Sans MS" w:hAnsi="Comic Sans MS"/>
          <w:sz w:val="18"/>
          <w:szCs w:val="18"/>
        </w:rPr>
        <w:sym w:font="Wingdings" w:char="F09B"/>
      </w:r>
      <w:r w:rsidRPr="0041449A">
        <w:rPr>
          <w:rFonts w:ascii="Comic Sans MS" w:hAnsi="Comic Sans MS"/>
          <w:sz w:val="18"/>
          <w:szCs w:val="18"/>
        </w:rPr>
        <w:t xml:space="preserve"> </w:t>
      </w:r>
      <w:r w:rsidRPr="0041449A">
        <w:rPr>
          <w:rFonts w:ascii="Comic Sans MS" w:hAnsi="Comic Sans MS"/>
          <w:sz w:val="18"/>
          <w:szCs w:val="18"/>
        </w:rPr>
        <w:sym w:font="Wingdings" w:char="F09B"/>
      </w:r>
      <w:r w:rsidRPr="0041449A">
        <w:rPr>
          <w:rFonts w:ascii="Comic Sans MS" w:hAnsi="Comic Sans MS"/>
          <w:sz w:val="18"/>
          <w:szCs w:val="18"/>
        </w:rPr>
        <w:t xml:space="preserve"> </w:t>
      </w:r>
      <w:r w:rsidRPr="0041449A">
        <w:rPr>
          <w:rFonts w:ascii="Comic Sans MS" w:hAnsi="Comic Sans MS"/>
          <w:sz w:val="18"/>
          <w:szCs w:val="18"/>
        </w:rPr>
        <w:sym w:font="Wingdings" w:char="F09B"/>
      </w:r>
      <w:r w:rsidRPr="0041449A">
        <w:rPr>
          <w:rFonts w:ascii="Comic Sans MS" w:hAnsi="Comic Sans MS"/>
          <w:sz w:val="18"/>
          <w:szCs w:val="18"/>
        </w:rPr>
        <w:t xml:space="preserve"> </w:t>
      </w:r>
      <w:r w:rsidRPr="0041449A">
        <w:rPr>
          <w:rFonts w:ascii="Comic Sans MS" w:hAnsi="Comic Sans MS"/>
          <w:sz w:val="18"/>
          <w:szCs w:val="18"/>
        </w:rPr>
        <w:sym w:font="Wingdings" w:char="F09B"/>
      </w:r>
      <w:r w:rsidRPr="0041449A">
        <w:rPr>
          <w:rFonts w:ascii="Comic Sans MS" w:hAnsi="Comic Sans MS"/>
          <w:sz w:val="18"/>
          <w:szCs w:val="18"/>
        </w:rPr>
        <w:t xml:space="preserve"> </w:t>
      </w:r>
      <w:r w:rsidRPr="0041449A">
        <w:rPr>
          <w:rFonts w:ascii="Comic Sans MS" w:hAnsi="Comic Sans MS"/>
          <w:sz w:val="18"/>
          <w:szCs w:val="18"/>
        </w:rPr>
        <w:sym w:font="Wingdings" w:char="F09B"/>
      </w:r>
    </w:p>
    <w:p w14:paraId="026AEAE9" w14:textId="77777777" w:rsidR="00DC5A87" w:rsidRDefault="00DC5A87" w:rsidP="006E1ACF">
      <w:pPr>
        <w:jc w:val="both"/>
        <w:rPr>
          <w:rFonts w:ascii="Comic Sans MS" w:hAnsi="Comic Sans MS"/>
          <w:iCs/>
          <w:sz w:val="18"/>
          <w:szCs w:val="18"/>
        </w:rPr>
      </w:pPr>
    </w:p>
    <w:p w14:paraId="5AC2AEF4" w14:textId="77777777" w:rsidR="00DD0399" w:rsidRPr="00DD0399" w:rsidRDefault="00DD0399" w:rsidP="00262CE3">
      <w:pPr>
        <w:jc w:val="both"/>
        <w:rPr>
          <w:rFonts w:ascii="Comic Sans MS" w:hAnsi="Comic Sans MS"/>
          <w:sz w:val="18"/>
          <w:szCs w:val="18"/>
        </w:rPr>
      </w:pPr>
      <w:r w:rsidRPr="00DD0399">
        <w:rPr>
          <w:rFonts w:ascii="Comic Sans MS" w:hAnsi="Comic Sans MS"/>
          <w:sz w:val="18"/>
          <w:szCs w:val="18"/>
        </w:rPr>
        <w:t>Monsieur le Président explique qu’en raison de la crise sanitaire, la réunion de Conseil Municipal est exceptionnellement délocalisée dans la salle communale de fêtes et précise que toutes les dispositions visant à respecter la distanciation et la sécurité des personnes présentes ont été respectées.</w:t>
      </w:r>
    </w:p>
    <w:p w14:paraId="79BEBD54" w14:textId="77777777" w:rsidR="00DD0399" w:rsidRPr="00DD0399" w:rsidRDefault="00DD0399" w:rsidP="00262CE3">
      <w:pPr>
        <w:jc w:val="both"/>
        <w:rPr>
          <w:rFonts w:ascii="Comic Sans MS" w:hAnsi="Comic Sans MS"/>
          <w:sz w:val="18"/>
          <w:szCs w:val="18"/>
        </w:rPr>
      </w:pPr>
    </w:p>
    <w:p w14:paraId="61E2D03E" w14:textId="605BBF21" w:rsidR="00733284" w:rsidRDefault="00731C0E" w:rsidP="00262CE3">
      <w:pPr>
        <w:jc w:val="both"/>
        <w:rPr>
          <w:rFonts w:ascii="Comic Sans MS" w:hAnsi="Comic Sans MS"/>
          <w:sz w:val="18"/>
          <w:szCs w:val="18"/>
        </w:rPr>
      </w:pPr>
      <w:r>
        <w:rPr>
          <w:rFonts w:ascii="Comic Sans MS" w:hAnsi="Comic Sans MS"/>
          <w:sz w:val="18"/>
          <w:szCs w:val="18"/>
        </w:rPr>
        <w:t xml:space="preserve">La séance ouverte, </w:t>
      </w:r>
      <w:r w:rsidR="002B0AFE">
        <w:rPr>
          <w:rFonts w:ascii="Comic Sans MS" w:hAnsi="Comic Sans MS"/>
          <w:sz w:val="18"/>
          <w:szCs w:val="18"/>
        </w:rPr>
        <w:t>Monsieur Alexandre DERISBOURG</w:t>
      </w:r>
      <w:r>
        <w:rPr>
          <w:rFonts w:ascii="Comic Sans MS" w:hAnsi="Comic Sans MS"/>
          <w:sz w:val="18"/>
          <w:szCs w:val="18"/>
        </w:rPr>
        <w:t xml:space="preserve"> est désigné secrétaire de séance et fait l’appel.</w:t>
      </w:r>
    </w:p>
    <w:p w14:paraId="33636CC0" w14:textId="77777777" w:rsidR="00731C0E" w:rsidRDefault="00731C0E" w:rsidP="00262CE3">
      <w:pPr>
        <w:jc w:val="both"/>
        <w:rPr>
          <w:rFonts w:ascii="Comic Sans MS" w:hAnsi="Comic Sans MS"/>
          <w:iCs/>
          <w:sz w:val="18"/>
          <w:szCs w:val="18"/>
        </w:rPr>
      </w:pPr>
    </w:p>
    <w:p w14:paraId="4F05880D" w14:textId="4E7D5598" w:rsidR="00641B9A" w:rsidRDefault="0092530D" w:rsidP="00262CE3">
      <w:pPr>
        <w:pStyle w:val="Paragraphedeliste"/>
        <w:ind w:left="0"/>
        <w:jc w:val="both"/>
        <w:rPr>
          <w:rFonts w:ascii="Comic Sans MS" w:hAnsi="Comic Sans MS"/>
          <w:iCs/>
          <w:sz w:val="18"/>
          <w:szCs w:val="18"/>
        </w:rPr>
      </w:pPr>
      <w:r>
        <w:rPr>
          <w:rFonts w:ascii="Comic Sans MS" w:hAnsi="Comic Sans MS"/>
          <w:iCs/>
          <w:sz w:val="18"/>
          <w:szCs w:val="18"/>
        </w:rPr>
        <w:t>Le compte-rendu de la réunion du</w:t>
      </w:r>
      <w:r w:rsidR="005F7E81">
        <w:rPr>
          <w:rFonts w:ascii="Comic Sans MS" w:hAnsi="Comic Sans MS"/>
          <w:iCs/>
          <w:sz w:val="18"/>
          <w:szCs w:val="18"/>
        </w:rPr>
        <w:t xml:space="preserve"> </w:t>
      </w:r>
      <w:r w:rsidR="00641B9A">
        <w:rPr>
          <w:rFonts w:ascii="Comic Sans MS" w:hAnsi="Comic Sans MS"/>
          <w:iCs/>
          <w:sz w:val="18"/>
          <w:szCs w:val="18"/>
        </w:rPr>
        <w:t xml:space="preserve">29 septembre appelle </w:t>
      </w:r>
      <w:r w:rsidR="00A73504">
        <w:rPr>
          <w:rFonts w:ascii="Comic Sans MS" w:hAnsi="Comic Sans MS"/>
          <w:iCs/>
          <w:sz w:val="18"/>
          <w:szCs w:val="18"/>
        </w:rPr>
        <w:t>plusieurs</w:t>
      </w:r>
      <w:r w:rsidR="00641B9A">
        <w:rPr>
          <w:rFonts w:ascii="Comic Sans MS" w:hAnsi="Comic Sans MS"/>
          <w:iCs/>
          <w:sz w:val="18"/>
          <w:szCs w:val="18"/>
        </w:rPr>
        <w:t xml:space="preserve"> observations de Monsieur LABALETTE</w:t>
      </w:r>
      <w:r w:rsidR="00A73504">
        <w:rPr>
          <w:rFonts w:ascii="Comic Sans MS" w:hAnsi="Comic Sans MS"/>
          <w:iCs/>
          <w:sz w:val="18"/>
          <w:szCs w:val="18"/>
        </w:rPr>
        <w:t> : Il s’étonne en premier lieu qu’il ait été distribué à la population alors qu’il n’était pas encore approuvé. Il évoque ensuite</w:t>
      </w:r>
      <w:r w:rsidR="00641B9A">
        <w:rPr>
          <w:rFonts w:ascii="Comic Sans MS" w:hAnsi="Comic Sans MS"/>
          <w:iCs/>
          <w:sz w:val="18"/>
          <w:szCs w:val="18"/>
        </w:rPr>
        <w:t xml:space="preserve"> la délibération décidant de l’extinction de l’éclairage public la nuit</w:t>
      </w:r>
      <w:r w:rsidR="00A73504">
        <w:rPr>
          <w:rFonts w:ascii="Comic Sans MS" w:hAnsi="Comic Sans MS"/>
          <w:iCs/>
          <w:sz w:val="18"/>
          <w:szCs w:val="18"/>
        </w:rPr>
        <w:t xml:space="preserve"> et</w:t>
      </w:r>
      <w:r w:rsidR="00641B9A">
        <w:rPr>
          <w:rFonts w:ascii="Comic Sans MS" w:hAnsi="Comic Sans MS"/>
          <w:iCs/>
          <w:sz w:val="18"/>
          <w:szCs w:val="18"/>
        </w:rPr>
        <w:t xml:space="preserve"> reproche que ses interventions en séance n’aient été reprises que partiellement</w:t>
      </w:r>
      <w:r w:rsidR="00A73504">
        <w:rPr>
          <w:rFonts w:ascii="Comic Sans MS" w:hAnsi="Comic Sans MS"/>
          <w:iCs/>
          <w:sz w:val="18"/>
          <w:szCs w:val="18"/>
        </w:rPr>
        <w:t>. Il</w:t>
      </w:r>
      <w:r w:rsidR="00641B9A">
        <w:rPr>
          <w:rFonts w:ascii="Comic Sans MS" w:hAnsi="Comic Sans MS"/>
          <w:iCs/>
          <w:sz w:val="18"/>
          <w:szCs w:val="18"/>
        </w:rPr>
        <w:t xml:space="preserve"> demande la publication des économies pouvant être réalisées par la collectivité ainsi que celle des résultats du sondage effectué auprès des annaysiens. Il demande que le compte-rendu soit amendé en conséquence.</w:t>
      </w:r>
    </w:p>
    <w:p w14:paraId="061191D8" w14:textId="6DA860B1" w:rsidR="00641B9A" w:rsidRDefault="00641B9A" w:rsidP="00262CE3">
      <w:pPr>
        <w:pStyle w:val="Paragraphedeliste"/>
        <w:ind w:left="0"/>
        <w:jc w:val="both"/>
        <w:rPr>
          <w:rFonts w:ascii="Comic Sans MS" w:hAnsi="Comic Sans MS"/>
          <w:iCs/>
          <w:sz w:val="18"/>
          <w:szCs w:val="18"/>
        </w:rPr>
      </w:pPr>
      <w:r>
        <w:rPr>
          <w:rFonts w:ascii="Comic Sans MS" w:hAnsi="Comic Sans MS"/>
          <w:iCs/>
          <w:sz w:val="18"/>
          <w:szCs w:val="18"/>
        </w:rPr>
        <w:t>Voix pour : 1</w:t>
      </w:r>
      <w:r w:rsidR="00A73504">
        <w:rPr>
          <w:rFonts w:ascii="Comic Sans MS" w:hAnsi="Comic Sans MS"/>
          <w:iCs/>
          <w:sz w:val="18"/>
          <w:szCs w:val="18"/>
        </w:rPr>
        <w:t>7</w:t>
      </w:r>
    </w:p>
    <w:p w14:paraId="36544AE5" w14:textId="679FED9B" w:rsidR="00641B9A" w:rsidRDefault="00641B9A" w:rsidP="00262CE3">
      <w:pPr>
        <w:pStyle w:val="Paragraphedeliste"/>
        <w:ind w:left="0"/>
        <w:jc w:val="both"/>
        <w:rPr>
          <w:rFonts w:ascii="Comic Sans MS" w:hAnsi="Comic Sans MS"/>
          <w:iCs/>
          <w:sz w:val="18"/>
          <w:szCs w:val="18"/>
        </w:rPr>
      </w:pPr>
      <w:r>
        <w:rPr>
          <w:rFonts w:ascii="Comic Sans MS" w:hAnsi="Comic Sans MS"/>
          <w:iCs/>
          <w:sz w:val="18"/>
          <w:szCs w:val="18"/>
        </w:rPr>
        <w:t>Voix</w:t>
      </w:r>
      <w:r w:rsidR="0056506D">
        <w:rPr>
          <w:rFonts w:ascii="Comic Sans MS" w:hAnsi="Comic Sans MS"/>
          <w:iCs/>
          <w:sz w:val="18"/>
          <w:szCs w:val="18"/>
        </w:rPr>
        <w:t xml:space="preserve"> contre</w:t>
      </w:r>
      <w:r w:rsidR="005D242E">
        <w:rPr>
          <w:rFonts w:ascii="Comic Sans MS" w:hAnsi="Comic Sans MS"/>
          <w:iCs/>
          <w:sz w:val="18"/>
          <w:szCs w:val="18"/>
        </w:rPr>
        <w:t> : 5</w:t>
      </w:r>
    </w:p>
    <w:p w14:paraId="7D6B42F3" w14:textId="52715DBE" w:rsidR="005D242E" w:rsidRDefault="005D242E" w:rsidP="00262CE3">
      <w:pPr>
        <w:pStyle w:val="Paragraphedeliste"/>
        <w:ind w:left="0"/>
        <w:jc w:val="both"/>
        <w:rPr>
          <w:rFonts w:ascii="Comic Sans MS" w:hAnsi="Comic Sans MS"/>
          <w:iCs/>
          <w:sz w:val="18"/>
          <w:szCs w:val="18"/>
        </w:rPr>
      </w:pPr>
      <w:r>
        <w:rPr>
          <w:rFonts w:ascii="Comic Sans MS" w:hAnsi="Comic Sans MS"/>
          <w:iCs/>
          <w:sz w:val="18"/>
          <w:szCs w:val="18"/>
        </w:rPr>
        <w:t xml:space="preserve">Abstentions : </w:t>
      </w:r>
      <w:r w:rsidR="00A73504">
        <w:rPr>
          <w:rFonts w:ascii="Comic Sans MS" w:hAnsi="Comic Sans MS"/>
          <w:iCs/>
          <w:sz w:val="18"/>
          <w:szCs w:val="18"/>
        </w:rPr>
        <w:t>3</w:t>
      </w:r>
    </w:p>
    <w:p w14:paraId="7780BB22" w14:textId="77777777" w:rsidR="0092530D" w:rsidRDefault="0092530D" w:rsidP="00262CE3">
      <w:pPr>
        <w:pStyle w:val="Paragraphedeliste"/>
        <w:ind w:left="0"/>
        <w:jc w:val="both"/>
        <w:rPr>
          <w:rFonts w:ascii="Comic Sans MS" w:hAnsi="Comic Sans MS"/>
          <w:iCs/>
          <w:sz w:val="18"/>
          <w:szCs w:val="18"/>
        </w:rPr>
      </w:pPr>
    </w:p>
    <w:p w14:paraId="5FB699C4" w14:textId="23D18C9B" w:rsidR="00103869" w:rsidRPr="00103869" w:rsidRDefault="00F202A1" w:rsidP="000953A7">
      <w:pPr>
        <w:pStyle w:val="Paragraphedeliste"/>
        <w:numPr>
          <w:ilvl w:val="0"/>
          <w:numId w:val="1"/>
        </w:numPr>
        <w:jc w:val="both"/>
        <w:rPr>
          <w:rFonts w:ascii="Comic Sans MS" w:hAnsi="Comic Sans MS"/>
          <w:b/>
          <w:sz w:val="18"/>
          <w:szCs w:val="18"/>
          <w:u w:val="single"/>
        </w:rPr>
      </w:pPr>
      <w:r>
        <w:rPr>
          <w:rFonts w:ascii="Comic Sans MS" w:hAnsi="Comic Sans MS"/>
          <w:b/>
          <w:sz w:val="18"/>
          <w:szCs w:val="18"/>
          <w:u w:val="single"/>
        </w:rPr>
        <w:t>Autorisation d’exécution budgétaire avant le vote du budget primitif</w:t>
      </w:r>
      <w:r w:rsidR="005D242E">
        <w:rPr>
          <w:rFonts w:ascii="Comic Sans MS" w:hAnsi="Comic Sans MS"/>
          <w:b/>
          <w:sz w:val="18"/>
          <w:szCs w:val="18"/>
          <w:u w:val="single"/>
        </w:rPr>
        <w:t xml:space="preserve"> 2022</w:t>
      </w:r>
    </w:p>
    <w:p w14:paraId="5D125C88" w14:textId="77777777" w:rsidR="005D242E" w:rsidRPr="005D242E" w:rsidRDefault="005D242E" w:rsidP="005D242E">
      <w:pPr>
        <w:jc w:val="both"/>
        <w:rPr>
          <w:rFonts w:ascii="Comic Sans MS" w:hAnsi="Comic Sans MS"/>
          <w:sz w:val="18"/>
          <w:szCs w:val="18"/>
        </w:rPr>
      </w:pPr>
      <w:r w:rsidRPr="005D242E">
        <w:rPr>
          <w:rFonts w:ascii="Comic Sans MS" w:hAnsi="Comic Sans MS"/>
          <w:sz w:val="18"/>
          <w:szCs w:val="18"/>
        </w:rPr>
        <w:t>Le Conseil Municipal, après avoir délibéré à la majorité des conseillers municipaux, autorise</w:t>
      </w:r>
      <w:r w:rsidRPr="005D242E">
        <w:rPr>
          <w:rFonts w:ascii="Comic Sans MS" w:hAnsi="Comic Sans MS"/>
          <w:b/>
          <w:sz w:val="18"/>
          <w:szCs w:val="18"/>
        </w:rPr>
        <w:t xml:space="preserve"> </w:t>
      </w:r>
      <w:r w:rsidRPr="005D242E">
        <w:rPr>
          <w:rFonts w:ascii="Comic Sans MS" w:hAnsi="Comic Sans MS"/>
          <w:sz w:val="18"/>
          <w:szCs w:val="18"/>
        </w:rPr>
        <w:t>Monsieur le Maire à procéder, par anticipation à l’engagement, la liquidation et au mandatement des dépenses d’investissement :</w:t>
      </w:r>
    </w:p>
    <w:p w14:paraId="2474BDE0" w14:textId="5FEF6BD8" w:rsidR="005D242E" w:rsidRPr="005D242E" w:rsidRDefault="005D242E" w:rsidP="005D242E">
      <w:pPr>
        <w:contextualSpacing/>
        <w:jc w:val="both"/>
        <w:rPr>
          <w:rFonts w:ascii="Comic Sans MS" w:hAnsi="Comic Sans MS"/>
          <w:sz w:val="18"/>
          <w:szCs w:val="18"/>
        </w:rPr>
      </w:pPr>
      <w:r w:rsidRPr="005D242E">
        <w:rPr>
          <w:rFonts w:ascii="Comic Sans MS" w:hAnsi="Comic Sans MS"/>
          <w:sz w:val="18"/>
          <w:szCs w:val="18"/>
        </w:rPr>
        <w:lastRenderedPageBreak/>
        <w:t>- dans la limite du quart des crédits ouverts au budget de l’exercice 2021, non compris les crédits afférents au remboursement de la dette,</w:t>
      </w:r>
    </w:p>
    <w:p w14:paraId="2DA50681" w14:textId="4B465085" w:rsidR="005D242E" w:rsidRDefault="005D242E" w:rsidP="005D242E">
      <w:pPr>
        <w:contextualSpacing/>
        <w:jc w:val="both"/>
        <w:rPr>
          <w:rFonts w:ascii="Comic Sans MS" w:hAnsi="Comic Sans MS"/>
          <w:sz w:val="18"/>
          <w:szCs w:val="18"/>
        </w:rPr>
      </w:pPr>
      <w:r w:rsidRPr="005D242E">
        <w:rPr>
          <w:rFonts w:ascii="Comic Sans MS" w:hAnsi="Comic Sans MS"/>
          <w:sz w:val="18"/>
          <w:szCs w:val="18"/>
        </w:rPr>
        <w:t>- dans la limite des crédits de paiement prévus au titre de l’exercice 2021 pour les dépenses à caractère pluriannuel incluses dans une autorisation de programme ou d’engagement votée sur des exercices antérieurs.</w:t>
      </w:r>
    </w:p>
    <w:p w14:paraId="638BC8B8" w14:textId="04A022D9" w:rsidR="000E287C" w:rsidRDefault="000E287C" w:rsidP="005D242E">
      <w:pPr>
        <w:contextualSpacing/>
        <w:jc w:val="both"/>
        <w:rPr>
          <w:rFonts w:ascii="Comic Sans MS" w:hAnsi="Comic Sans MS"/>
          <w:sz w:val="18"/>
          <w:szCs w:val="18"/>
        </w:rPr>
      </w:pPr>
    </w:p>
    <w:p w14:paraId="0E6596CF" w14:textId="2F9E1FDB" w:rsidR="000E287C" w:rsidRPr="005D242E" w:rsidRDefault="000E287C" w:rsidP="005D242E">
      <w:pPr>
        <w:contextualSpacing/>
        <w:jc w:val="both"/>
        <w:rPr>
          <w:rFonts w:ascii="Comic Sans MS" w:hAnsi="Comic Sans MS"/>
          <w:sz w:val="18"/>
          <w:szCs w:val="18"/>
        </w:rPr>
      </w:pPr>
      <w:r>
        <w:rPr>
          <w:rFonts w:ascii="Comic Sans MS" w:hAnsi="Comic Sans MS"/>
          <w:sz w:val="18"/>
          <w:szCs w:val="18"/>
        </w:rPr>
        <w:t xml:space="preserve">Monsieur CAMPEL explique le vote de son groupe </w:t>
      </w:r>
      <w:r w:rsidR="00E56825">
        <w:rPr>
          <w:rFonts w:ascii="Comic Sans MS" w:hAnsi="Comic Sans MS"/>
          <w:sz w:val="18"/>
          <w:szCs w:val="18"/>
        </w:rPr>
        <w:t>en précisant n’être pas suffisamment informé en temps réel des décisions prises en matière de dépenses d’investissement.</w:t>
      </w:r>
    </w:p>
    <w:p w14:paraId="60115510" w14:textId="4B52937B" w:rsidR="005D242E" w:rsidRPr="005D242E" w:rsidRDefault="005D242E" w:rsidP="005D242E">
      <w:pPr>
        <w:jc w:val="both"/>
        <w:rPr>
          <w:rFonts w:ascii="Comic Sans MS" w:hAnsi="Comic Sans MS"/>
          <w:sz w:val="18"/>
          <w:szCs w:val="18"/>
        </w:rPr>
      </w:pPr>
      <w:r w:rsidRPr="005D242E">
        <w:rPr>
          <w:rFonts w:ascii="Comic Sans MS" w:hAnsi="Comic Sans MS"/>
          <w:sz w:val="18"/>
          <w:szCs w:val="18"/>
        </w:rPr>
        <w:t>Contre :</w:t>
      </w:r>
      <w:r w:rsidRPr="005D242E">
        <w:rPr>
          <w:rFonts w:ascii="Comic Sans MS" w:hAnsi="Comic Sans MS"/>
          <w:sz w:val="18"/>
          <w:szCs w:val="18"/>
        </w:rPr>
        <w:tab/>
      </w:r>
      <w:r w:rsidRPr="005D242E">
        <w:rPr>
          <w:rFonts w:ascii="Comic Sans MS" w:hAnsi="Comic Sans MS"/>
          <w:sz w:val="18"/>
          <w:szCs w:val="18"/>
        </w:rPr>
        <w:tab/>
        <w:t xml:space="preserve"> 6 (</w:t>
      </w:r>
      <w:bookmarkStart w:id="0" w:name="_Hlk90908842"/>
      <w:r w:rsidRPr="005D242E">
        <w:rPr>
          <w:rFonts w:ascii="Comic Sans MS" w:hAnsi="Comic Sans MS"/>
          <w:sz w:val="18"/>
          <w:szCs w:val="18"/>
        </w:rPr>
        <w:t>MM CAMPEL – KUSNIREK – CORTES – SEWERYN –TAILLEZ – BIDAULT)</w:t>
      </w:r>
      <w:bookmarkEnd w:id="0"/>
    </w:p>
    <w:p w14:paraId="13F94392" w14:textId="2EDD2DB0" w:rsidR="005D242E" w:rsidRPr="005D242E" w:rsidRDefault="005D242E" w:rsidP="005D242E">
      <w:pPr>
        <w:jc w:val="both"/>
        <w:rPr>
          <w:rFonts w:ascii="Comic Sans MS" w:hAnsi="Comic Sans MS"/>
          <w:sz w:val="18"/>
          <w:szCs w:val="18"/>
        </w:rPr>
      </w:pPr>
      <w:r w:rsidRPr="005D242E">
        <w:rPr>
          <w:rFonts w:ascii="Comic Sans MS" w:hAnsi="Comic Sans MS"/>
          <w:sz w:val="18"/>
          <w:szCs w:val="18"/>
        </w:rPr>
        <w:t>Pour :</w:t>
      </w:r>
      <w:r w:rsidRPr="005D242E">
        <w:rPr>
          <w:rFonts w:ascii="Comic Sans MS" w:hAnsi="Comic Sans MS"/>
          <w:sz w:val="18"/>
          <w:szCs w:val="18"/>
        </w:rPr>
        <w:tab/>
      </w:r>
      <w:r w:rsidRPr="005D242E">
        <w:rPr>
          <w:rFonts w:ascii="Comic Sans MS" w:hAnsi="Comic Sans MS"/>
          <w:sz w:val="18"/>
          <w:szCs w:val="18"/>
        </w:rPr>
        <w:tab/>
        <w:t>19</w:t>
      </w:r>
    </w:p>
    <w:p w14:paraId="053047CB" w14:textId="77777777" w:rsidR="008B28E4" w:rsidRDefault="008B28E4" w:rsidP="00103869">
      <w:pPr>
        <w:jc w:val="both"/>
        <w:rPr>
          <w:rFonts w:ascii="Comic Sans MS" w:hAnsi="Comic Sans MS"/>
          <w:bCs/>
          <w:sz w:val="18"/>
          <w:szCs w:val="18"/>
        </w:rPr>
      </w:pPr>
    </w:p>
    <w:p w14:paraId="20BB3F4D" w14:textId="1B94E2D2" w:rsidR="00103869" w:rsidRDefault="00F202A1" w:rsidP="000953A7">
      <w:pPr>
        <w:pStyle w:val="Paragraphedeliste"/>
        <w:numPr>
          <w:ilvl w:val="0"/>
          <w:numId w:val="1"/>
        </w:numPr>
        <w:jc w:val="both"/>
        <w:rPr>
          <w:rFonts w:ascii="Comic Sans MS" w:hAnsi="Comic Sans MS"/>
          <w:b/>
          <w:sz w:val="18"/>
          <w:szCs w:val="18"/>
          <w:u w:val="single"/>
        </w:rPr>
      </w:pPr>
      <w:r>
        <w:rPr>
          <w:rFonts w:ascii="Comic Sans MS" w:hAnsi="Comic Sans MS"/>
          <w:b/>
          <w:sz w:val="18"/>
          <w:szCs w:val="18"/>
          <w:u w:val="single"/>
        </w:rPr>
        <w:t>Demande de subvention au titre de la DSIL 2022</w:t>
      </w:r>
    </w:p>
    <w:p w14:paraId="39CE5726" w14:textId="3FDDC33E" w:rsidR="005D242E" w:rsidRDefault="005D242E" w:rsidP="000B46EF">
      <w:pPr>
        <w:jc w:val="both"/>
        <w:rPr>
          <w:rFonts w:ascii="Comic Sans MS" w:hAnsi="Comic Sans MS"/>
          <w:sz w:val="18"/>
          <w:szCs w:val="18"/>
        </w:rPr>
      </w:pPr>
      <w:r>
        <w:rPr>
          <w:rFonts w:ascii="Comic Sans MS" w:hAnsi="Comic Sans MS"/>
          <w:sz w:val="18"/>
          <w:szCs w:val="18"/>
        </w:rPr>
        <w:t>L’assemblée autorise, à la majorité, le dépôt d’une demande de subvention de 300 000,00 € au titre de la Dotation de Soutien à l’Investissement Local pour le projet de salle de sport.</w:t>
      </w:r>
    </w:p>
    <w:p w14:paraId="3998094D" w14:textId="1397EAD1" w:rsidR="00BD30A0" w:rsidRDefault="00BD30A0" w:rsidP="000B46EF">
      <w:pPr>
        <w:jc w:val="both"/>
        <w:rPr>
          <w:rFonts w:ascii="Comic Sans MS" w:hAnsi="Comic Sans MS"/>
          <w:sz w:val="18"/>
          <w:szCs w:val="18"/>
        </w:rPr>
      </w:pPr>
      <w:r>
        <w:rPr>
          <w:rFonts w:ascii="Comic Sans MS" w:hAnsi="Comic Sans MS"/>
          <w:sz w:val="18"/>
          <w:szCs w:val="18"/>
        </w:rPr>
        <w:t>Mr LABALETTE fait remarquer que le conseil doit décider de l’endettement de la commune</w:t>
      </w:r>
      <w:r w:rsidR="00E56825">
        <w:rPr>
          <w:rFonts w:ascii="Comic Sans MS" w:hAnsi="Comic Sans MS"/>
          <w:sz w:val="18"/>
          <w:szCs w:val="18"/>
        </w:rPr>
        <w:t xml:space="preserve"> et s’étonne que le conseil ne délibère pas sur les autres demandes de subvention. Monsieur le Maire lui</w:t>
      </w:r>
      <w:r w:rsidR="00160783">
        <w:rPr>
          <w:rFonts w:ascii="Comic Sans MS" w:hAnsi="Comic Sans MS"/>
          <w:sz w:val="18"/>
          <w:szCs w:val="18"/>
        </w:rPr>
        <w:t xml:space="preserve"> conseille de revoir ses notes et lui </w:t>
      </w:r>
      <w:r w:rsidR="00E56825">
        <w:rPr>
          <w:rFonts w:ascii="Comic Sans MS" w:hAnsi="Comic Sans MS"/>
          <w:sz w:val="18"/>
          <w:szCs w:val="18"/>
        </w:rPr>
        <w:t>répond que les autres subventions ont déjà été examinées et autorisées lors des précédents conseils municipaux</w:t>
      </w:r>
      <w:r w:rsidR="00160783">
        <w:rPr>
          <w:rFonts w:ascii="Comic Sans MS" w:hAnsi="Comic Sans MS"/>
          <w:sz w:val="18"/>
          <w:szCs w:val="18"/>
        </w:rPr>
        <w:t>.</w:t>
      </w:r>
    </w:p>
    <w:p w14:paraId="55EC275C" w14:textId="7E48985D" w:rsidR="00BD30A0" w:rsidRDefault="00160783" w:rsidP="000B46EF">
      <w:pPr>
        <w:jc w:val="both"/>
        <w:rPr>
          <w:rFonts w:ascii="Comic Sans MS" w:hAnsi="Comic Sans MS"/>
          <w:sz w:val="18"/>
          <w:szCs w:val="18"/>
        </w:rPr>
      </w:pPr>
      <w:r>
        <w:rPr>
          <w:rFonts w:ascii="Comic Sans MS" w:hAnsi="Comic Sans MS"/>
          <w:sz w:val="18"/>
          <w:szCs w:val="18"/>
        </w:rPr>
        <w:t>Il</w:t>
      </w:r>
      <w:r w:rsidR="00BD30A0">
        <w:rPr>
          <w:rFonts w:ascii="Comic Sans MS" w:hAnsi="Comic Sans MS"/>
          <w:sz w:val="18"/>
          <w:szCs w:val="18"/>
        </w:rPr>
        <w:t xml:space="preserve"> fait remarquer </w:t>
      </w:r>
      <w:r>
        <w:rPr>
          <w:rFonts w:ascii="Comic Sans MS" w:hAnsi="Comic Sans MS"/>
          <w:sz w:val="18"/>
          <w:szCs w:val="18"/>
        </w:rPr>
        <w:t xml:space="preserve">aussi </w:t>
      </w:r>
      <w:r w:rsidR="00BD30A0">
        <w:rPr>
          <w:rFonts w:ascii="Comic Sans MS" w:hAnsi="Comic Sans MS"/>
          <w:sz w:val="18"/>
          <w:szCs w:val="18"/>
        </w:rPr>
        <w:t xml:space="preserve">qu’ici, il s’agit d’autoriser la sollicitation d’un soutien </w:t>
      </w:r>
      <w:r>
        <w:rPr>
          <w:rFonts w:ascii="Comic Sans MS" w:hAnsi="Comic Sans MS"/>
          <w:sz w:val="18"/>
          <w:szCs w:val="18"/>
        </w:rPr>
        <w:t xml:space="preserve">supplémentaire </w:t>
      </w:r>
      <w:r w:rsidR="00BD30A0">
        <w:rPr>
          <w:rFonts w:ascii="Comic Sans MS" w:hAnsi="Comic Sans MS"/>
          <w:sz w:val="18"/>
          <w:szCs w:val="18"/>
        </w:rPr>
        <w:t>auprès des services de l’Etat et précise que le projet sera présenté en fin de séance par l’Assistant Maître d’Ouvrage de la commune ETYO. Il explique que le débat d’orientation budgétaire puis le vote du budget 2022 amèneront le conseil à se positionner sur les emprunts à contracter pour la réalisation de l’équipement sportif. Ce n’est</w:t>
      </w:r>
      <w:r>
        <w:rPr>
          <w:rFonts w:ascii="Comic Sans MS" w:hAnsi="Comic Sans MS"/>
          <w:sz w:val="18"/>
          <w:szCs w:val="18"/>
        </w:rPr>
        <w:t xml:space="preserve"> pour le moment</w:t>
      </w:r>
      <w:r w:rsidR="00BD30A0">
        <w:rPr>
          <w:rFonts w:ascii="Comic Sans MS" w:hAnsi="Comic Sans MS"/>
          <w:sz w:val="18"/>
          <w:szCs w:val="18"/>
        </w:rPr>
        <w:t xml:space="preserve"> pas à l’ordre du jour de cette délibération ni séance.</w:t>
      </w:r>
    </w:p>
    <w:p w14:paraId="67742081" w14:textId="2069DD71" w:rsidR="00BD30A0" w:rsidRDefault="00BD30A0" w:rsidP="000B46EF">
      <w:pPr>
        <w:jc w:val="both"/>
        <w:rPr>
          <w:rFonts w:ascii="Comic Sans MS" w:hAnsi="Comic Sans MS"/>
          <w:sz w:val="18"/>
          <w:szCs w:val="18"/>
        </w:rPr>
      </w:pPr>
      <w:r>
        <w:rPr>
          <w:rFonts w:ascii="Comic Sans MS" w:hAnsi="Comic Sans MS"/>
          <w:sz w:val="18"/>
          <w:szCs w:val="18"/>
        </w:rPr>
        <w:t xml:space="preserve">Mr </w:t>
      </w:r>
      <w:r w:rsidR="00EF53C8">
        <w:rPr>
          <w:rFonts w:ascii="Comic Sans MS" w:hAnsi="Comic Sans MS"/>
          <w:sz w:val="18"/>
          <w:szCs w:val="18"/>
        </w:rPr>
        <w:t>CAMPEL affirme que la DSIL n’amènera pas les 32 % espérés de reste à charge.</w:t>
      </w:r>
      <w:r w:rsidR="00160783">
        <w:rPr>
          <w:rFonts w:ascii="Comic Sans MS" w:hAnsi="Comic Sans MS"/>
          <w:sz w:val="18"/>
          <w:szCs w:val="18"/>
        </w:rPr>
        <w:t xml:space="preserve"> Monsieur le Maire lui rétorque qu’en matière de présentation de projet, on précise toujours les hypothèses de reste à charge pour le porteur de projet. Il réaffirme que toutes les précautions sont prises par la maîtrise d’œuvre pour respecter le cahier des charges financier même si les aléas sont toujours possibles.</w:t>
      </w:r>
      <w:r w:rsidR="003D5365">
        <w:rPr>
          <w:rFonts w:ascii="Comic Sans MS" w:hAnsi="Comic Sans MS"/>
          <w:sz w:val="18"/>
          <w:szCs w:val="18"/>
        </w:rPr>
        <w:t xml:space="preserve"> Il s’agit ici de voter une demande de subvention qui pourrait ne pas arriver.</w:t>
      </w:r>
    </w:p>
    <w:p w14:paraId="0EE9CA26" w14:textId="05DEBC77" w:rsidR="00EF53C8" w:rsidRDefault="00EF53C8" w:rsidP="000B46EF">
      <w:pPr>
        <w:jc w:val="both"/>
        <w:rPr>
          <w:rFonts w:ascii="Comic Sans MS" w:hAnsi="Comic Sans MS"/>
          <w:sz w:val="18"/>
          <w:szCs w:val="18"/>
        </w:rPr>
      </w:pPr>
      <w:r>
        <w:rPr>
          <w:rFonts w:ascii="Comic Sans MS" w:hAnsi="Comic Sans MS"/>
          <w:sz w:val="18"/>
          <w:szCs w:val="18"/>
        </w:rPr>
        <w:t xml:space="preserve">Mr BIDAULT demande si l’augmentation des matériaux et l’explosion des matières premières ont été prises en </w:t>
      </w:r>
      <w:r w:rsidR="0016643A">
        <w:rPr>
          <w:rFonts w:ascii="Comic Sans MS" w:hAnsi="Comic Sans MS"/>
          <w:sz w:val="18"/>
          <w:szCs w:val="18"/>
        </w:rPr>
        <w:t>considération dans le plan de financement présenté.</w:t>
      </w:r>
    </w:p>
    <w:p w14:paraId="4CF0E2DE" w14:textId="08F67C53" w:rsidR="0016643A" w:rsidRDefault="0016643A" w:rsidP="000B46EF">
      <w:pPr>
        <w:jc w:val="both"/>
        <w:rPr>
          <w:rFonts w:ascii="Comic Sans MS" w:hAnsi="Comic Sans MS"/>
          <w:sz w:val="18"/>
          <w:szCs w:val="18"/>
        </w:rPr>
      </w:pPr>
      <w:r>
        <w:rPr>
          <w:rFonts w:ascii="Comic Sans MS" w:hAnsi="Comic Sans MS"/>
          <w:sz w:val="18"/>
          <w:szCs w:val="18"/>
        </w:rPr>
        <w:t>Mr le Maire le lui confirme car les entreprises ont remis leurs offres</w:t>
      </w:r>
      <w:r w:rsidR="003D5365">
        <w:rPr>
          <w:rFonts w:ascii="Comic Sans MS" w:hAnsi="Comic Sans MS"/>
          <w:sz w:val="18"/>
          <w:szCs w:val="18"/>
        </w:rPr>
        <w:t xml:space="preserve"> en juillet dernier.</w:t>
      </w:r>
    </w:p>
    <w:p w14:paraId="2BE1B798" w14:textId="0FA4734D" w:rsidR="00473651" w:rsidRDefault="005D242E" w:rsidP="000B46EF">
      <w:pPr>
        <w:jc w:val="both"/>
        <w:rPr>
          <w:rFonts w:ascii="Comic Sans MS" w:hAnsi="Comic Sans MS"/>
          <w:sz w:val="18"/>
          <w:szCs w:val="18"/>
        </w:rPr>
      </w:pPr>
      <w:r>
        <w:rPr>
          <w:rFonts w:ascii="Comic Sans MS" w:hAnsi="Comic Sans MS"/>
          <w:sz w:val="18"/>
          <w:szCs w:val="18"/>
        </w:rPr>
        <w:t>Contre :</w:t>
      </w:r>
      <w:r>
        <w:rPr>
          <w:rFonts w:ascii="Comic Sans MS" w:hAnsi="Comic Sans MS"/>
          <w:sz w:val="18"/>
          <w:szCs w:val="18"/>
        </w:rPr>
        <w:tab/>
      </w:r>
      <w:r>
        <w:rPr>
          <w:rFonts w:ascii="Comic Sans MS" w:hAnsi="Comic Sans MS"/>
          <w:sz w:val="18"/>
          <w:szCs w:val="18"/>
        </w:rPr>
        <w:tab/>
        <w:t xml:space="preserve"> 7 (</w:t>
      </w:r>
      <w:r w:rsidRPr="005D242E">
        <w:rPr>
          <w:rFonts w:ascii="Comic Sans MS" w:hAnsi="Comic Sans MS"/>
          <w:sz w:val="18"/>
          <w:szCs w:val="18"/>
        </w:rPr>
        <w:t>MM CAMPEL – KUSNIREK – CORTES – SEWERYN –TAILLEZ – BIDAULT</w:t>
      </w:r>
      <w:r>
        <w:rPr>
          <w:rFonts w:ascii="Comic Sans MS" w:hAnsi="Comic Sans MS"/>
          <w:sz w:val="18"/>
          <w:szCs w:val="18"/>
        </w:rPr>
        <w:t xml:space="preserve"> - LABALETTE</w:t>
      </w:r>
      <w:r w:rsidRPr="005D242E">
        <w:rPr>
          <w:rFonts w:ascii="Comic Sans MS" w:hAnsi="Comic Sans MS"/>
          <w:sz w:val="18"/>
          <w:szCs w:val="18"/>
        </w:rPr>
        <w:t>)</w:t>
      </w:r>
    </w:p>
    <w:p w14:paraId="32E7FD1B" w14:textId="263EAFDC" w:rsidR="005D242E" w:rsidRDefault="005D242E" w:rsidP="000B46EF">
      <w:pPr>
        <w:jc w:val="both"/>
        <w:rPr>
          <w:rFonts w:ascii="Comic Sans MS" w:hAnsi="Comic Sans MS"/>
          <w:sz w:val="18"/>
          <w:szCs w:val="18"/>
        </w:rPr>
      </w:pPr>
      <w:r>
        <w:rPr>
          <w:rFonts w:ascii="Comic Sans MS" w:hAnsi="Comic Sans MS"/>
          <w:sz w:val="18"/>
          <w:szCs w:val="18"/>
        </w:rPr>
        <w:t>Pour :</w:t>
      </w:r>
      <w:r>
        <w:rPr>
          <w:rFonts w:ascii="Comic Sans MS" w:hAnsi="Comic Sans MS"/>
          <w:sz w:val="18"/>
          <w:szCs w:val="18"/>
        </w:rPr>
        <w:tab/>
      </w:r>
      <w:r>
        <w:rPr>
          <w:rFonts w:ascii="Comic Sans MS" w:hAnsi="Comic Sans MS"/>
          <w:sz w:val="18"/>
          <w:szCs w:val="18"/>
        </w:rPr>
        <w:tab/>
        <w:t>18</w:t>
      </w:r>
    </w:p>
    <w:p w14:paraId="4DED6309" w14:textId="77777777" w:rsidR="005D242E" w:rsidRPr="00546C8F" w:rsidRDefault="005D242E" w:rsidP="000B46EF">
      <w:pPr>
        <w:jc w:val="both"/>
        <w:rPr>
          <w:rFonts w:ascii="Comic Sans MS" w:hAnsi="Comic Sans MS"/>
          <w:sz w:val="18"/>
          <w:szCs w:val="18"/>
        </w:rPr>
      </w:pPr>
    </w:p>
    <w:p w14:paraId="10D929E9" w14:textId="4A35B871" w:rsidR="00DE20ED" w:rsidRDefault="00F202A1" w:rsidP="000B46EF">
      <w:pPr>
        <w:pStyle w:val="Paragraphedeliste"/>
        <w:numPr>
          <w:ilvl w:val="0"/>
          <w:numId w:val="1"/>
        </w:numPr>
        <w:jc w:val="both"/>
        <w:rPr>
          <w:rFonts w:ascii="Comic Sans MS" w:hAnsi="Comic Sans MS"/>
          <w:b/>
          <w:sz w:val="18"/>
          <w:szCs w:val="18"/>
          <w:u w:val="single"/>
        </w:rPr>
      </w:pPr>
      <w:r>
        <w:rPr>
          <w:rFonts w:ascii="Comic Sans MS" w:hAnsi="Comic Sans MS"/>
          <w:b/>
          <w:sz w:val="18"/>
          <w:szCs w:val="18"/>
          <w:u w:val="single"/>
        </w:rPr>
        <w:t>Cession d’un terrain communal rue Kléber Rolle</w:t>
      </w:r>
    </w:p>
    <w:p w14:paraId="5A620774" w14:textId="2DE0234E" w:rsidR="002B0AFE" w:rsidRDefault="005D242E" w:rsidP="000B46EF">
      <w:pPr>
        <w:jc w:val="both"/>
        <w:rPr>
          <w:rFonts w:ascii="Comic Sans MS" w:hAnsi="Comic Sans MS"/>
          <w:sz w:val="18"/>
          <w:szCs w:val="18"/>
        </w:rPr>
      </w:pPr>
      <w:r>
        <w:rPr>
          <w:rFonts w:ascii="Comic Sans MS" w:hAnsi="Comic Sans MS"/>
          <w:sz w:val="18"/>
          <w:szCs w:val="18"/>
        </w:rPr>
        <w:t>Le Conseil Municipal, à l’unanimité, approuve la cession de 21m2 d’un terrain cadastré Section AD590 à Monsieur et Madame ECAILLET</w:t>
      </w:r>
      <w:r w:rsidR="000B46EF">
        <w:rPr>
          <w:rFonts w:ascii="Comic Sans MS" w:hAnsi="Comic Sans MS"/>
          <w:sz w:val="18"/>
          <w:szCs w:val="18"/>
        </w:rPr>
        <w:t>, ceci pour agrandir l’accès arrière de leur habitation</w:t>
      </w:r>
      <w:r w:rsidR="003D5365">
        <w:rPr>
          <w:rFonts w:ascii="Comic Sans MS" w:hAnsi="Comic Sans MS"/>
          <w:sz w:val="18"/>
          <w:szCs w:val="18"/>
        </w:rPr>
        <w:t xml:space="preserve"> sise rue Kléber Rolle</w:t>
      </w:r>
      <w:r w:rsidR="000B46EF">
        <w:rPr>
          <w:rFonts w:ascii="Comic Sans MS" w:hAnsi="Comic Sans MS"/>
          <w:sz w:val="18"/>
          <w:szCs w:val="18"/>
        </w:rPr>
        <w:t>,</w:t>
      </w:r>
      <w:r>
        <w:rPr>
          <w:rFonts w:ascii="Comic Sans MS" w:hAnsi="Comic Sans MS"/>
          <w:sz w:val="18"/>
          <w:szCs w:val="18"/>
        </w:rPr>
        <w:t xml:space="preserve"> au </w:t>
      </w:r>
      <w:r w:rsidR="000B46EF">
        <w:rPr>
          <w:rFonts w:ascii="Comic Sans MS" w:hAnsi="Comic Sans MS"/>
          <w:sz w:val="18"/>
          <w:szCs w:val="18"/>
        </w:rPr>
        <w:t>tarif fixé par France Domaines et précise que les frais inhérents seront à la charge des acquéreurs.</w:t>
      </w:r>
    </w:p>
    <w:p w14:paraId="6A650DE4" w14:textId="77777777" w:rsidR="000B46EF" w:rsidRPr="000B46EF" w:rsidRDefault="000B46EF" w:rsidP="000B46EF">
      <w:pPr>
        <w:rPr>
          <w:rFonts w:ascii="Comic Sans MS" w:hAnsi="Comic Sans MS"/>
          <w:sz w:val="18"/>
          <w:szCs w:val="18"/>
        </w:rPr>
      </w:pPr>
    </w:p>
    <w:p w14:paraId="70467A39" w14:textId="0B2D0DE4" w:rsidR="00A85308" w:rsidRPr="00F0323C" w:rsidRDefault="00F202A1" w:rsidP="000953A7">
      <w:pPr>
        <w:pStyle w:val="Paragraphedeliste"/>
        <w:numPr>
          <w:ilvl w:val="0"/>
          <w:numId w:val="1"/>
        </w:numPr>
        <w:jc w:val="both"/>
        <w:rPr>
          <w:rFonts w:ascii="Comic Sans MS" w:hAnsi="Comic Sans MS"/>
          <w:b/>
          <w:sz w:val="18"/>
          <w:szCs w:val="18"/>
          <w:u w:val="single"/>
        </w:rPr>
      </w:pPr>
      <w:r>
        <w:rPr>
          <w:rFonts w:ascii="Comic Sans MS" w:hAnsi="Comic Sans MS"/>
          <w:b/>
          <w:sz w:val="18"/>
          <w:szCs w:val="18"/>
          <w:u w:val="single"/>
        </w:rPr>
        <w:t>Cession d’un terrain communal Chemin des Postes</w:t>
      </w:r>
    </w:p>
    <w:p w14:paraId="6A0988F1" w14:textId="3843A981" w:rsidR="007871E1" w:rsidRDefault="000B46EF" w:rsidP="00E37B62">
      <w:pPr>
        <w:jc w:val="both"/>
        <w:rPr>
          <w:rFonts w:ascii="Comic Sans MS" w:hAnsi="Comic Sans MS"/>
          <w:sz w:val="18"/>
          <w:szCs w:val="18"/>
        </w:rPr>
      </w:pPr>
      <w:r>
        <w:rPr>
          <w:rFonts w:ascii="Comic Sans MS" w:hAnsi="Comic Sans MS"/>
          <w:sz w:val="18"/>
          <w:szCs w:val="18"/>
        </w:rPr>
        <w:t>Le Conseil Municipal, à l’unanimité, autorise la cession du terrain enclavé cadastré Section AD5 pour une superficie de 1 448 m2, à Monsieur TEFAL et Madame CAUET, ce terrain jouxtant leur propriété</w:t>
      </w:r>
      <w:r w:rsidR="003D5365">
        <w:rPr>
          <w:rFonts w:ascii="Comic Sans MS" w:hAnsi="Comic Sans MS"/>
          <w:sz w:val="18"/>
          <w:szCs w:val="18"/>
        </w:rPr>
        <w:t>, sis à Annay 37, chemin des Postes</w:t>
      </w:r>
      <w:r>
        <w:rPr>
          <w:rFonts w:ascii="Comic Sans MS" w:hAnsi="Comic Sans MS"/>
          <w:sz w:val="18"/>
          <w:szCs w:val="18"/>
        </w:rPr>
        <w:t>.</w:t>
      </w:r>
    </w:p>
    <w:p w14:paraId="1FEE885D" w14:textId="77777777" w:rsidR="000B46EF" w:rsidRPr="00E37B62" w:rsidRDefault="000B46EF" w:rsidP="00E37B62">
      <w:pPr>
        <w:jc w:val="both"/>
        <w:rPr>
          <w:rFonts w:ascii="Comic Sans MS" w:hAnsi="Comic Sans MS"/>
          <w:sz w:val="18"/>
          <w:szCs w:val="18"/>
        </w:rPr>
      </w:pPr>
    </w:p>
    <w:p w14:paraId="6B90A088" w14:textId="158E94F0" w:rsidR="007148D9" w:rsidRPr="00F0323C" w:rsidRDefault="00F202A1" w:rsidP="000953A7">
      <w:pPr>
        <w:pStyle w:val="Paragraphedeliste"/>
        <w:numPr>
          <w:ilvl w:val="0"/>
          <w:numId w:val="1"/>
        </w:numPr>
        <w:jc w:val="both"/>
        <w:rPr>
          <w:rFonts w:ascii="Comic Sans MS" w:hAnsi="Comic Sans MS"/>
          <w:b/>
          <w:sz w:val="18"/>
          <w:szCs w:val="18"/>
          <w:u w:val="single"/>
        </w:rPr>
      </w:pPr>
      <w:r>
        <w:rPr>
          <w:rFonts w:ascii="Comic Sans MS" w:hAnsi="Comic Sans MS"/>
          <w:b/>
          <w:sz w:val="18"/>
          <w:szCs w:val="18"/>
          <w:u w:val="single"/>
        </w:rPr>
        <w:t>Modification du tableau des effectifs</w:t>
      </w:r>
    </w:p>
    <w:p w14:paraId="07531E46" w14:textId="16CA8219" w:rsidR="00925AD3" w:rsidRDefault="000B46EF" w:rsidP="00F0323C">
      <w:pPr>
        <w:jc w:val="both"/>
        <w:rPr>
          <w:rFonts w:ascii="Comic Sans MS" w:hAnsi="Comic Sans MS"/>
          <w:sz w:val="18"/>
          <w:szCs w:val="18"/>
        </w:rPr>
      </w:pPr>
      <w:r>
        <w:rPr>
          <w:rFonts w:ascii="Comic Sans MS" w:hAnsi="Comic Sans MS"/>
          <w:sz w:val="18"/>
          <w:szCs w:val="18"/>
        </w:rPr>
        <w:t>L’assemblée approuve, à l’unanimité, le tableau des effectifs mis à jour afin de permettre les nominations des agents inscrits au tableau d’avancement de grade établi pour l’année et d’éventuels recrutements ou mutations à venir.</w:t>
      </w:r>
    </w:p>
    <w:p w14:paraId="24FD483C" w14:textId="77777777" w:rsidR="005E5883" w:rsidRDefault="003D5365" w:rsidP="00F0323C">
      <w:pPr>
        <w:jc w:val="both"/>
        <w:rPr>
          <w:rFonts w:ascii="Comic Sans MS" w:hAnsi="Comic Sans MS"/>
          <w:sz w:val="18"/>
          <w:szCs w:val="18"/>
        </w:rPr>
      </w:pPr>
      <w:r>
        <w:rPr>
          <w:rFonts w:ascii="Comic Sans MS" w:hAnsi="Comic Sans MS"/>
          <w:sz w:val="18"/>
          <w:szCs w:val="18"/>
        </w:rPr>
        <w:t>Monsieur le Maire demande à Monsieur DUFOUR de préciser les amendements par rapport au précédent tableau.</w:t>
      </w:r>
    </w:p>
    <w:p w14:paraId="6B6F531A" w14:textId="0F0A9B87" w:rsidR="003D5365" w:rsidRDefault="003D5365" w:rsidP="00F0323C">
      <w:pPr>
        <w:jc w:val="both"/>
        <w:rPr>
          <w:rFonts w:ascii="Comic Sans MS" w:hAnsi="Comic Sans MS"/>
          <w:sz w:val="18"/>
          <w:szCs w:val="18"/>
        </w:rPr>
      </w:pPr>
      <w:r>
        <w:rPr>
          <w:rFonts w:ascii="Comic Sans MS" w:hAnsi="Comic Sans MS"/>
          <w:sz w:val="18"/>
          <w:szCs w:val="18"/>
        </w:rPr>
        <w:t xml:space="preserve">Monsieur KUSNIREK </w:t>
      </w:r>
      <w:r w:rsidR="00D75386">
        <w:rPr>
          <w:rFonts w:ascii="Comic Sans MS" w:hAnsi="Comic Sans MS"/>
          <w:sz w:val="18"/>
          <w:szCs w:val="18"/>
        </w:rPr>
        <w:t>s</w:t>
      </w:r>
      <w:r w:rsidR="006A0C78">
        <w:rPr>
          <w:rFonts w:ascii="Comic Sans MS" w:hAnsi="Comic Sans MS"/>
          <w:sz w:val="18"/>
          <w:szCs w:val="18"/>
        </w:rPr>
        <w:t xml:space="preserve">ouhaite connaître la différence entre un agent de catégorie </w:t>
      </w:r>
      <w:r w:rsidR="00D75386">
        <w:rPr>
          <w:rFonts w:ascii="Comic Sans MS" w:hAnsi="Comic Sans MS"/>
          <w:sz w:val="18"/>
          <w:szCs w:val="18"/>
        </w:rPr>
        <w:t xml:space="preserve">B </w:t>
      </w:r>
      <w:r w:rsidR="006A0C78">
        <w:rPr>
          <w:rFonts w:ascii="Comic Sans MS" w:hAnsi="Comic Sans MS"/>
          <w:sz w:val="18"/>
          <w:szCs w:val="18"/>
        </w:rPr>
        <w:t>et un agent de catégorie C. Monsieur DUFOUR lui précise que l’accès à la catégorie B</w:t>
      </w:r>
      <w:r w:rsidR="006B561D">
        <w:rPr>
          <w:rFonts w:ascii="Comic Sans MS" w:hAnsi="Comic Sans MS"/>
          <w:sz w:val="18"/>
          <w:szCs w:val="18"/>
        </w:rPr>
        <w:t xml:space="preserve"> positionnée sur des fonctions d’application</w:t>
      </w:r>
      <w:r w:rsidR="006A0C78">
        <w:rPr>
          <w:rFonts w:ascii="Comic Sans MS" w:hAnsi="Comic Sans MS"/>
          <w:sz w:val="18"/>
          <w:szCs w:val="18"/>
        </w:rPr>
        <w:t xml:space="preserve"> se fait uniquement par concours ou après examen professionnel ou au choix (suite à ancienneté). En revanche, les agents de catégorie C </w:t>
      </w:r>
      <w:r w:rsidR="006B561D">
        <w:rPr>
          <w:rFonts w:ascii="Comic Sans MS" w:hAnsi="Comic Sans MS"/>
          <w:sz w:val="18"/>
          <w:szCs w:val="18"/>
        </w:rPr>
        <w:t xml:space="preserve">se voient confier des tâches d’exécution et </w:t>
      </w:r>
      <w:r w:rsidR="006A0C78">
        <w:rPr>
          <w:rFonts w:ascii="Comic Sans MS" w:hAnsi="Comic Sans MS"/>
          <w:sz w:val="18"/>
          <w:szCs w:val="18"/>
        </w:rPr>
        <w:t>peuvent être recr</w:t>
      </w:r>
      <w:r w:rsidR="00D75386">
        <w:rPr>
          <w:rFonts w:ascii="Comic Sans MS" w:hAnsi="Comic Sans MS"/>
          <w:sz w:val="18"/>
          <w:szCs w:val="18"/>
        </w:rPr>
        <w:t>u</w:t>
      </w:r>
      <w:r w:rsidR="006A0C78">
        <w:rPr>
          <w:rFonts w:ascii="Comic Sans MS" w:hAnsi="Comic Sans MS"/>
          <w:sz w:val="18"/>
          <w:szCs w:val="18"/>
        </w:rPr>
        <w:t>tés sans concours</w:t>
      </w:r>
      <w:r w:rsidR="006B561D">
        <w:rPr>
          <w:rFonts w:ascii="Comic Sans MS" w:hAnsi="Comic Sans MS"/>
          <w:sz w:val="18"/>
          <w:szCs w:val="18"/>
        </w:rPr>
        <w:t>.</w:t>
      </w:r>
    </w:p>
    <w:p w14:paraId="04870B69" w14:textId="2551ADAE" w:rsidR="003D5365" w:rsidRDefault="003D5365" w:rsidP="00F0323C">
      <w:pPr>
        <w:jc w:val="both"/>
        <w:rPr>
          <w:rFonts w:ascii="Comic Sans MS" w:hAnsi="Comic Sans MS"/>
          <w:sz w:val="18"/>
          <w:szCs w:val="18"/>
        </w:rPr>
      </w:pPr>
      <w:r>
        <w:rPr>
          <w:rFonts w:ascii="Comic Sans MS" w:hAnsi="Comic Sans MS"/>
          <w:sz w:val="18"/>
          <w:szCs w:val="18"/>
        </w:rPr>
        <w:t xml:space="preserve">Monsieur CAMPEL demande si notre commune est assujettie à un plafond en matière d’avancement de grade. Monsieur </w:t>
      </w:r>
      <w:r w:rsidR="006A0C78">
        <w:rPr>
          <w:rFonts w:ascii="Comic Sans MS" w:hAnsi="Comic Sans MS"/>
          <w:sz w:val="18"/>
          <w:szCs w:val="18"/>
        </w:rPr>
        <w:t>DUFOUR lui précise que oui et que c’est le contrôle de légalité qui apprécie la conformité des nominations selon la taille de la commune. Tout avancement de grade doit être justifié.</w:t>
      </w:r>
    </w:p>
    <w:p w14:paraId="743C4842" w14:textId="4A51CF01" w:rsidR="009D415E" w:rsidRDefault="00F202A1" w:rsidP="000953A7">
      <w:pPr>
        <w:pStyle w:val="Paragraphedeliste"/>
        <w:numPr>
          <w:ilvl w:val="0"/>
          <w:numId w:val="1"/>
        </w:numPr>
        <w:jc w:val="both"/>
        <w:rPr>
          <w:rFonts w:ascii="Comic Sans MS" w:hAnsi="Comic Sans MS"/>
          <w:b/>
          <w:sz w:val="18"/>
          <w:szCs w:val="18"/>
          <w:u w:val="single"/>
        </w:rPr>
      </w:pPr>
      <w:r>
        <w:rPr>
          <w:rFonts w:ascii="Comic Sans MS" w:hAnsi="Comic Sans MS"/>
          <w:b/>
          <w:sz w:val="18"/>
          <w:szCs w:val="18"/>
          <w:u w:val="single"/>
        </w:rPr>
        <w:lastRenderedPageBreak/>
        <w:t>Assurance statutaire Lot n°3</w:t>
      </w:r>
    </w:p>
    <w:p w14:paraId="249D9E9B" w14:textId="7DF8E186" w:rsidR="00AE03B1" w:rsidRDefault="00AE03B1" w:rsidP="00AE03B1">
      <w:pPr>
        <w:jc w:val="both"/>
        <w:rPr>
          <w:rFonts w:ascii="Comic Sans MS" w:hAnsi="Comic Sans MS"/>
          <w:bCs/>
          <w:sz w:val="18"/>
          <w:szCs w:val="18"/>
        </w:rPr>
      </w:pPr>
      <w:r>
        <w:rPr>
          <w:rFonts w:ascii="Comic Sans MS" w:hAnsi="Comic Sans MS"/>
          <w:bCs/>
          <w:sz w:val="18"/>
          <w:szCs w:val="18"/>
        </w:rPr>
        <w:t>Considérant la nécessité de passer un contrat d’assurance statutaire qui permet de garanti les arrêts de travail des agents (décès-accident de travail-longue maladie- maternité-adoption-maladie ordinaire)</w:t>
      </w:r>
      <w:r w:rsidR="005E5883">
        <w:rPr>
          <w:rFonts w:ascii="Comic Sans MS" w:hAnsi="Comic Sans MS"/>
          <w:bCs/>
          <w:sz w:val="18"/>
          <w:szCs w:val="18"/>
        </w:rPr>
        <w:t>, et</w:t>
      </w:r>
      <w:r>
        <w:rPr>
          <w:rFonts w:ascii="Comic Sans MS" w:hAnsi="Comic Sans MS"/>
          <w:bCs/>
          <w:sz w:val="18"/>
          <w:szCs w:val="18"/>
        </w:rPr>
        <w:t xml:space="preserve"> la possibilité pour la Commune de bénéficier du contrat groupe proposé par le Centre de Gestion de la Fonction Publique Territoriale du Pas-de-Calais afin de bénéficier de cotisations à des taux plus avantageux,</w:t>
      </w:r>
    </w:p>
    <w:p w14:paraId="3DC12F7B" w14:textId="4FF0D182" w:rsidR="00AE03B1" w:rsidRPr="00AE03B1" w:rsidRDefault="00AE03B1" w:rsidP="00AE03B1">
      <w:pPr>
        <w:jc w:val="both"/>
        <w:rPr>
          <w:rFonts w:ascii="Comic Sans MS" w:hAnsi="Comic Sans MS"/>
          <w:bCs/>
          <w:sz w:val="18"/>
          <w:szCs w:val="18"/>
        </w:rPr>
      </w:pPr>
      <w:r>
        <w:rPr>
          <w:rFonts w:ascii="Comic Sans MS" w:hAnsi="Comic Sans MS"/>
          <w:bCs/>
          <w:sz w:val="18"/>
          <w:szCs w:val="18"/>
        </w:rPr>
        <w:t>Le Conseil Municipal approuve à l’unanimité les taux et prestations proposés par le CGD du Pas-de-Calais et décide d</w:t>
      </w:r>
      <w:r w:rsidR="009C6751">
        <w:rPr>
          <w:rFonts w:ascii="Comic Sans MS" w:hAnsi="Comic Sans MS"/>
          <w:bCs/>
          <w:sz w:val="18"/>
          <w:szCs w:val="18"/>
        </w:rPr>
        <w:t xml:space="preserve">’y </w:t>
      </w:r>
      <w:r>
        <w:rPr>
          <w:rFonts w:ascii="Comic Sans MS" w:hAnsi="Comic Sans MS"/>
          <w:bCs/>
          <w:sz w:val="18"/>
          <w:szCs w:val="18"/>
        </w:rPr>
        <w:t xml:space="preserve">adhérer </w:t>
      </w:r>
      <w:r w:rsidR="009C6751">
        <w:rPr>
          <w:rFonts w:ascii="Comic Sans MS" w:hAnsi="Comic Sans MS"/>
          <w:bCs/>
          <w:sz w:val="18"/>
          <w:szCs w:val="18"/>
        </w:rPr>
        <w:t>pour la période du</w:t>
      </w:r>
      <w:r>
        <w:rPr>
          <w:rFonts w:ascii="Comic Sans MS" w:hAnsi="Comic Sans MS"/>
          <w:bCs/>
          <w:sz w:val="18"/>
          <w:szCs w:val="18"/>
        </w:rPr>
        <w:t xml:space="preserve"> 1</w:t>
      </w:r>
      <w:r w:rsidRPr="00AE03B1">
        <w:rPr>
          <w:rFonts w:ascii="Comic Sans MS" w:hAnsi="Comic Sans MS"/>
          <w:bCs/>
          <w:sz w:val="18"/>
          <w:szCs w:val="18"/>
          <w:vertAlign w:val="superscript"/>
        </w:rPr>
        <w:t>er</w:t>
      </w:r>
      <w:r>
        <w:rPr>
          <w:rFonts w:ascii="Comic Sans MS" w:hAnsi="Comic Sans MS"/>
          <w:bCs/>
          <w:sz w:val="18"/>
          <w:szCs w:val="18"/>
        </w:rPr>
        <w:t xml:space="preserve"> janvier</w:t>
      </w:r>
      <w:r w:rsidR="009C6751">
        <w:rPr>
          <w:rFonts w:ascii="Comic Sans MS" w:hAnsi="Comic Sans MS"/>
          <w:bCs/>
          <w:sz w:val="18"/>
          <w:szCs w:val="18"/>
        </w:rPr>
        <w:t xml:space="preserve"> 2022</w:t>
      </w:r>
      <w:r>
        <w:rPr>
          <w:rFonts w:ascii="Comic Sans MS" w:hAnsi="Comic Sans MS"/>
          <w:bCs/>
          <w:sz w:val="18"/>
          <w:szCs w:val="18"/>
        </w:rPr>
        <w:t xml:space="preserve"> au 31 décembre 2023</w:t>
      </w:r>
      <w:r w:rsidR="005E5883">
        <w:rPr>
          <w:rFonts w:ascii="Comic Sans MS" w:hAnsi="Comic Sans MS"/>
          <w:bCs/>
          <w:sz w:val="18"/>
          <w:szCs w:val="18"/>
        </w:rPr>
        <w:t>.</w:t>
      </w:r>
    </w:p>
    <w:p w14:paraId="49B7E3E8" w14:textId="77777777" w:rsidR="00B016B8" w:rsidRPr="009D415E" w:rsidRDefault="00B016B8" w:rsidP="009D415E">
      <w:pPr>
        <w:jc w:val="both"/>
        <w:rPr>
          <w:rFonts w:ascii="Comic Sans MS" w:hAnsi="Comic Sans MS"/>
          <w:sz w:val="18"/>
          <w:szCs w:val="18"/>
        </w:rPr>
      </w:pPr>
    </w:p>
    <w:p w14:paraId="443D1F64" w14:textId="4A2A8F0F" w:rsidR="00EE797A" w:rsidRDefault="00F202A1" w:rsidP="000953A7">
      <w:pPr>
        <w:pStyle w:val="Paragraphedeliste"/>
        <w:numPr>
          <w:ilvl w:val="0"/>
          <w:numId w:val="1"/>
        </w:numPr>
        <w:jc w:val="both"/>
        <w:rPr>
          <w:rFonts w:ascii="Comic Sans MS" w:hAnsi="Comic Sans MS"/>
          <w:b/>
          <w:sz w:val="18"/>
          <w:szCs w:val="18"/>
          <w:u w:val="single"/>
        </w:rPr>
      </w:pPr>
      <w:r>
        <w:rPr>
          <w:rFonts w:ascii="Comic Sans MS" w:hAnsi="Comic Sans MS"/>
          <w:b/>
          <w:sz w:val="18"/>
          <w:szCs w:val="18"/>
          <w:u w:val="single"/>
        </w:rPr>
        <w:t>Gare d’eau – Partage des honoraires d’avocat</w:t>
      </w:r>
    </w:p>
    <w:p w14:paraId="06B0090C" w14:textId="1E336C54" w:rsidR="00EA4940" w:rsidRPr="005E5883" w:rsidRDefault="00EA4940" w:rsidP="005E5883">
      <w:pPr>
        <w:jc w:val="both"/>
        <w:rPr>
          <w:rFonts w:ascii="Comic Sans MS" w:hAnsi="Comic Sans MS"/>
          <w:sz w:val="18"/>
          <w:szCs w:val="18"/>
        </w:rPr>
      </w:pPr>
      <w:r w:rsidRPr="005E5883">
        <w:rPr>
          <w:rFonts w:ascii="Comic Sans MS" w:hAnsi="Comic Sans MS"/>
          <w:sz w:val="18"/>
          <w:szCs w:val="18"/>
        </w:rPr>
        <w:t>Depuis 2017, la Commune d’Annay-sous-Lens a alerté à plusieurs reprises les services de l’État sur le comportement de deux entreprises implantées sur le site de la gare d’eau, qui ont accumulé des volumes importants de déchets industriels sur des terrains privés</w:t>
      </w:r>
      <w:r w:rsidR="00A90B2B" w:rsidRPr="005E5883">
        <w:rPr>
          <w:rFonts w:ascii="Comic Sans MS" w:hAnsi="Comic Sans MS"/>
          <w:sz w:val="18"/>
          <w:szCs w:val="18"/>
        </w:rPr>
        <w:t>.</w:t>
      </w:r>
    </w:p>
    <w:p w14:paraId="43EDF9F3" w14:textId="1AA0F5D7" w:rsidR="00EA4940" w:rsidRPr="005E5883" w:rsidRDefault="00A90B2B" w:rsidP="005E5883">
      <w:pPr>
        <w:jc w:val="both"/>
        <w:rPr>
          <w:rFonts w:ascii="Comic Sans MS" w:hAnsi="Comic Sans MS"/>
          <w:sz w:val="18"/>
          <w:szCs w:val="18"/>
        </w:rPr>
      </w:pPr>
      <w:r w:rsidRPr="005E5883">
        <w:rPr>
          <w:rFonts w:ascii="Comic Sans MS" w:hAnsi="Comic Sans MS"/>
          <w:sz w:val="18"/>
          <w:szCs w:val="18"/>
        </w:rPr>
        <w:t>Au vu des nombreuses irrégularités relevées</w:t>
      </w:r>
      <w:r w:rsidR="00EA4940" w:rsidRPr="005E5883">
        <w:rPr>
          <w:rFonts w:ascii="Comic Sans MS" w:hAnsi="Comic Sans MS"/>
          <w:sz w:val="18"/>
          <w:szCs w:val="18"/>
        </w:rPr>
        <w:t xml:space="preserve"> </w:t>
      </w:r>
      <w:r w:rsidRPr="005E5883">
        <w:rPr>
          <w:rFonts w:ascii="Comic Sans MS" w:hAnsi="Comic Sans MS"/>
          <w:sz w:val="18"/>
          <w:szCs w:val="18"/>
        </w:rPr>
        <w:t>et f</w:t>
      </w:r>
      <w:r w:rsidR="00EA4940" w:rsidRPr="005E5883">
        <w:rPr>
          <w:rFonts w:ascii="Comic Sans MS" w:hAnsi="Comic Sans MS"/>
          <w:sz w:val="18"/>
          <w:szCs w:val="18"/>
        </w:rPr>
        <w:t>ace à une situation qui se dégrade, La CALL et les Communes</w:t>
      </w:r>
      <w:r w:rsidRPr="005E5883">
        <w:rPr>
          <w:rFonts w:ascii="Comic Sans MS" w:hAnsi="Comic Sans MS"/>
          <w:sz w:val="18"/>
          <w:szCs w:val="18"/>
        </w:rPr>
        <w:t xml:space="preserve"> limitrophes de </w:t>
      </w:r>
      <w:r w:rsidR="00ED04A8" w:rsidRPr="005E5883">
        <w:rPr>
          <w:rFonts w:ascii="Comic Sans MS" w:hAnsi="Comic Sans MS"/>
          <w:sz w:val="18"/>
          <w:szCs w:val="18"/>
        </w:rPr>
        <w:t>Pont-à-Vendin et Estevelles</w:t>
      </w:r>
      <w:r w:rsidR="00EA4940" w:rsidRPr="005E5883">
        <w:rPr>
          <w:rFonts w:ascii="Comic Sans MS" w:hAnsi="Comic Sans MS"/>
          <w:sz w:val="18"/>
          <w:szCs w:val="18"/>
        </w:rPr>
        <w:t xml:space="preserve"> reprochent aux services de l’État une réponse tardive et des mesures insuffisantes pour faire cesser le trouble alors même que les premières alertes datent de 2017.</w:t>
      </w:r>
    </w:p>
    <w:p w14:paraId="1B9ACAA7" w14:textId="77777777" w:rsidR="00EA4940" w:rsidRPr="005E5883" w:rsidRDefault="00EA4940" w:rsidP="005E5883">
      <w:pPr>
        <w:jc w:val="both"/>
        <w:rPr>
          <w:rFonts w:ascii="Comic Sans MS" w:hAnsi="Comic Sans MS"/>
          <w:sz w:val="18"/>
          <w:szCs w:val="18"/>
        </w:rPr>
      </w:pPr>
      <w:r w:rsidRPr="005E5883">
        <w:rPr>
          <w:rFonts w:ascii="Comic Sans MS" w:hAnsi="Comic Sans MS"/>
          <w:sz w:val="18"/>
          <w:szCs w:val="18"/>
        </w:rPr>
        <w:t>Considérant les risques que font peser ces accumulations de déchets sur la santé de la population riveraine d’une part, l’atteinte à l’image et par là à l’attractivité du territoire d’autre part, les communes, la CALL et plusieurs riverains ont confié à un cabinet d’avocats la défense de leurs intérêts. Leur objectif commun est de faire cesser le trouble, d’obtenir la remise en état des terrains et plus largement réparation du préjudice subi.</w:t>
      </w:r>
    </w:p>
    <w:p w14:paraId="3CB9D5D8" w14:textId="3030CEBE" w:rsidR="00EA4940" w:rsidRPr="005E5883" w:rsidRDefault="00ED04A8" w:rsidP="005E5883">
      <w:pPr>
        <w:jc w:val="both"/>
        <w:rPr>
          <w:rFonts w:ascii="Comic Sans MS" w:hAnsi="Comic Sans MS"/>
          <w:sz w:val="18"/>
          <w:szCs w:val="18"/>
        </w:rPr>
      </w:pPr>
      <w:r w:rsidRPr="005E5883">
        <w:rPr>
          <w:rFonts w:ascii="Comic Sans MS" w:hAnsi="Comic Sans MS"/>
          <w:sz w:val="18"/>
          <w:szCs w:val="18"/>
        </w:rPr>
        <w:t>L</w:t>
      </w:r>
      <w:r w:rsidR="00EA4940" w:rsidRPr="005E5883">
        <w:rPr>
          <w:rFonts w:ascii="Comic Sans MS" w:hAnsi="Comic Sans MS"/>
          <w:sz w:val="18"/>
          <w:szCs w:val="18"/>
        </w:rPr>
        <w:t>e Conseil Municipal</w:t>
      </w:r>
      <w:r w:rsidRPr="005E5883">
        <w:rPr>
          <w:rFonts w:ascii="Comic Sans MS" w:hAnsi="Comic Sans MS"/>
          <w:sz w:val="18"/>
          <w:szCs w:val="18"/>
        </w:rPr>
        <w:t xml:space="preserve"> à l’unanimité prend acte</w:t>
      </w:r>
      <w:r w:rsidR="00EA4940" w:rsidRPr="005E5883">
        <w:rPr>
          <w:rFonts w:ascii="Comic Sans MS" w:hAnsi="Comic Sans MS"/>
          <w:sz w:val="18"/>
          <w:szCs w:val="18"/>
        </w:rPr>
        <w:t xml:space="preserve"> </w:t>
      </w:r>
      <w:r w:rsidRPr="005E5883">
        <w:rPr>
          <w:rFonts w:ascii="Comic Sans MS" w:hAnsi="Comic Sans MS"/>
          <w:sz w:val="18"/>
          <w:szCs w:val="18"/>
        </w:rPr>
        <w:t xml:space="preserve">que </w:t>
      </w:r>
      <w:r w:rsidR="00EA4940" w:rsidRPr="005E5883">
        <w:rPr>
          <w:rFonts w:ascii="Comic Sans MS" w:hAnsi="Comic Sans MS"/>
          <w:sz w:val="18"/>
          <w:szCs w:val="18"/>
        </w:rPr>
        <w:t>le Conseil Communautaire de l’agglomération de Lens Liévin, le Conseil Municipal de Pont à Vendin et le Conseil Municipal d’Estevelles décident de contribuer aux honoraires des avocats missionnés</w:t>
      </w:r>
      <w:r w:rsidRPr="005E5883">
        <w:rPr>
          <w:rFonts w:ascii="Comic Sans MS" w:hAnsi="Comic Sans MS"/>
          <w:sz w:val="18"/>
          <w:szCs w:val="18"/>
        </w:rPr>
        <w:t xml:space="preserve"> et</w:t>
      </w:r>
      <w:r w:rsidR="00EA4940" w:rsidRPr="005E5883">
        <w:rPr>
          <w:rFonts w:ascii="Comic Sans MS" w:hAnsi="Comic Sans MS"/>
          <w:sz w:val="18"/>
          <w:szCs w:val="18"/>
        </w:rPr>
        <w:t xml:space="preserve"> de verser à la Commune d’Annay-sous-Lens la somme de 11 345 euros TTC correspondant à leur quote-part des frais engagés au cours du 2ème semestre 2021</w:t>
      </w:r>
      <w:r w:rsidRPr="005E5883">
        <w:rPr>
          <w:rFonts w:ascii="Comic Sans MS" w:hAnsi="Comic Sans MS"/>
          <w:sz w:val="18"/>
          <w:szCs w:val="18"/>
        </w:rPr>
        <w:t>.</w:t>
      </w:r>
    </w:p>
    <w:p w14:paraId="3D900D94" w14:textId="0CDE2E6C" w:rsidR="00EA4940" w:rsidRPr="005E5883" w:rsidRDefault="00E057C7" w:rsidP="005E5883">
      <w:pPr>
        <w:jc w:val="both"/>
        <w:rPr>
          <w:rFonts w:ascii="Comic Sans MS" w:hAnsi="Comic Sans MS"/>
          <w:sz w:val="18"/>
          <w:szCs w:val="18"/>
        </w:rPr>
      </w:pPr>
      <w:r w:rsidRPr="005E5883">
        <w:rPr>
          <w:rFonts w:ascii="Comic Sans MS" w:hAnsi="Comic Sans MS"/>
          <w:sz w:val="18"/>
          <w:szCs w:val="18"/>
        </w:rPr>
        <w:t xml:space="preserve">La contribution de </w:t>
      </w:r>
      <w:r w:rsidR="005E5883">
        <w:rPr>
          <w:rFonts w:ascii="Comic Sans MS" w:hAnsi="Comic Sans MS"/>
          <w:sz w:val="18"/>
          <w:szCs w:val="18"/>
        </w:rPr>
        <w:t>l’agglomération est de 50 % et pour les autres collectivités,</w:t>
      </w:r>
      <w:r w:rsidRPr="005E5883">
        <w:rPr>
          <w:rFonts w:ascii="Comic Sans MS" w:hAnsi="Comic Sans MS"/>
          <w:sz w:val="18"/>
          <w:szCs w:val="18"/>
        </w:rPr>
        <w:t xml:space="preserve"> est proportionnelle à sa population</w:t>
      </w:r>
      <w:r w:rsidR="005E5883">
        <w:rPr>
          <w:rFonts w:ascii="Comic Sans MS" w:hAnsi="Comic Sans MS"/>
          <w:sz w:val="18"/>
          <w:szCs w:val="18"/>
        </w:rPr>
        <w:t xml:space="preserve"> pour les 50 % restant.</w:t>
      </w:r>
    </w:p>
    <w:p w14:paraId="13426AAB" w14:textId="6FCBA3AF" w:rsidR="00105449" w:rsidRPr="005E5883" w:rsidRDefault="00105449" w:rsidP="005E5883">
      <w:pPr>
        <w:jc w:val="both"/>
        <w:rPr>
          <w:rFonts w:ascii="Comic Sans MS" w:hAnsi="Comic Sans MS"/>
          <w:sz w:val="18"/>
          <w:szCs w:val="18"/>
        </w:rPr>
      </w:pPr>
      <w:r w:rsidRPr="005E5883">
        <w:rPr>
          <w:rFonts w:ascii="Comic Sans MS" w:hAnsi="Comic Sans MS"/>
          <w:sz w:val="18"/>
          <w:szCs w:val="18"/>
        </w:rPr>
        <w:t xml:space="preserve">Monsieur le Maire précise que la CALL a voté </w:t>
      </w:r>
      <w:r w:rsidR="005E5883">
        <w:rPr>
          <w:rFonts w:ascii="Comic Sans MS" w:hAnsi="Comic Sans MS"/>
          <w:sz w:val="18"/>
          <w:szCs w:val="18"/>
        </w:rPr>
        <w:t xml:space="preserve">cette délibération </w:t>
      </w:r>
      <w:r w:rsidRPr="005E5883">
        <w:rPr>
          <w:rFonts w:ascii="Comic Sans MS" w:hAnsi="Comic Sans MS"/>
          <w:sz w:val="18"/>
          <w:szCs w:val="18"/>
        </w:rPr>
        <w:t xml:space="preserve">le 16 décembre, que Pont-à-Vendin a voté également et qu’Estevelles doit délibérer prochainement. Il précise également que dans cette affaire, la Ministre a été directement interpellée, ce qui a permis d’infléchir quelque peu les Services de l’Etat, </w:t>
      </w:r>
      <w:r w:rsidR="005E5883" w:rsidRPr="005E5883">
        <w:rPr>
          <w:rFonts w:ascii="Comic Sans MS" w:hAnsi="Comic Sans MS"/>
          <w:sz w:val="18"/>
          <w:szCs w:val="18"/>
        </w:rPr>
        <w:t>jusque-là</w:t>
      </w:r>
      <w:r w:rsidRPr="005E5883">
        <w:rPr>
          <w:rFonts w:ascii="Comic Sans MS" w:hAnsi="Comic Sans MS"/>
          <w:sz w:val="18"/>
          <w:szCs w:val="18"/>
        </w:rPr>
        <w:t xml:space="preserve"> peu réactif</w:t>
      </w:r>
      <w:r w:rsidR="005E5883">
        <w:rPr>
          <w:rFonts w:ascii="Comic Sans MS" w:hAnsi="Comic Sans MS"/>
          <w:sz w:val="18"/>
          <w:szCs w:val="18"/>
        </w:rPr>
        <w:t>s</w:t>
      </w:r>
      <w:r w:rsidRPr="005E5883">
        <w:rPr>
          <w:rFonts w:ascii="Comic Sans MS" w:hAnsi="Comic Sans MS"/>
          <w:sz w:val="18"/>
          <w:szCs w:val="18"/>
        </w:rPr>
        <w:t xml:space="preserve"> à nos sollicitations.</w:t>
      </w:r>
    </w:p>
    <w:p w14:paraId="7A0AE7CF" w14:textId="0DE9DEBF" w:rsidR="00105449" w:rsidRPr="005E5883" w:rsidRDefault="00105449" w:rsidP="005E5883">
      <w:pPr>
        <w:jc w:val="both"/>
        <w:rPr>
          <w:rFonts w:ascii="Comic Sans MS" w:hAnsi="Comic Sans MS"/>
          <w:sz w:val="18"/>
          <w:szCs w:val="18"/>
        </w:rPr>
      </w:pPr>
      <w:r w:rsidRPr="005E5883">
        <w:rPr>
          <w:rFonts w:ascii="Comic Sans MS" w:hAnsi="Comic Sans MS"/>
          <w:sz w:val="18"/>
          <w:szCs w:val="18"/>
        </w:rPr>
        <w:t>Monsieur LABALETTE signale que depuis le 25 novembre 2021 la société LMRA est en liquidation judiciaire.</w:t>
      </w:r>
      <w:r w:rsidR="00AF0706" w:rsidRPr="005E5883">
        <w:rPr>
          <w:rFonts w:ascii="Comic Sans MS" w:hAnsi="Comic Sans MS"/>
          <w:sz w:val="18"/>
          <w:szCs w:val="18"/>
        </w:rPr>
        <w:t xml:space="preserve"> Il propose d’agrandir le Collectif aux communes de Vendin-le-Vieil, Hulluch et Bénifontaine. Monsieur le Maire lui répond que cela ne serait pas logique le site étant situé sur Annay. En revanche, il </w:t>
      </w:r>
      <w:r w:rsidR="005E5883">
        <w:rPr>
          <w:rFonts w:ascii="Comic Sans MS" w:hAnsi="Comic Sans MS"/>
          <w:sz w:val="18"/>
          <w:szCs w:val="18"/>
        </w:rPr>
        <w:t>assure qu’ils seront</w:t>
      </w:r>
      <w:r w:rsidR="00AF0706" w:rsidRPr="005E5883">
        <w:rPr>
          <w:rFonts w:ascii="Comic Sans MS" w:hAnsi="Comic Sans MS"/>
          <w:sz w:val="18"/>
          <w:szCs w:val="18"/>
        </w:rPr>
        <w:t xml:space="preserve"> informés et associés aux actions </w:t>
      </w:r>
      <w:r w:rsidR="005E5883">
        <w:rPr>
          <w:rFonts w:ascii="Comic Sans MS" w:hAnsi="Comic Sans MS"/>
          <w:sz w:val="18"/>
          <w:szCs w:val="18"/>
        </w:rPr>
        <w:t xml:space="preserve">collectives </w:t>
      </w:r>
      <w:r w:rsidR="00AF0706" w:rsidRPr="005E5883">
        <w:rPr>
          <w:rFonts w:ascii="Comic Sans MS" w:hAnsi="Comic Sans MS"/>
          <w:sz w:val="18"/>
          <w:szCs w:val="18"/>
        </w:rPr>
        <w:t>futures</w:t>
      </w:r>
      <w:r w:rsidR="005E5883">
        <w:rPr>
          <w:rFonts w:ascii="Comic Sans MS" w:hAnsi="Comic Sans MS"/>
          <w:sz w:val="18"/>
          <w:szCs w:val="18"/>
        </w:rPr>
        <w:t xml:space="preserve"> si c’était nécessaire.</w:t>
      </w:r>
    </w:p>
    <w:p w14:paraId="4AFACED9" w14:textId="77777777" w:rsidR="00E70324" w:rsidRPr="00EA4940" w:rsidRDefault="00E70324" w:rsidP="00262CE3">
      <w:pPr>
        <w:jc w:val="both"/>
        <w:rPr>
          <w:rFonts w:ascii="Comic Sans MS" w:hAnsi="Comic Sans MS"/>
          <w:sz w:val="18"/>
          <w:szCs w:val="18"/>
        </w:rPr>
      </w:pPr>
    </w:p>
    <w:p w14:paraId="59343F19" w14:textId="7CFAD333" w:rsidR="009D1BF1" w:rsidRDefault="009D1BF1" w:rsidP="009D1BF1">
      <w:pPr>
        <w:ind w:left="708"/>
        <w:jc w:val="both"/>
        <w:rPr>
          <w:rFonts w:ascii="Comic Sans MS" w:hAnsi="Comic Sans MS"/>
          <w:b/>
          <w:sz w:val="18"/>
          <w:szCs w:val="18"/>
          <w:u w:val="single"/>
        </w:rPr>
      </w:pPr>
      <w:r w:rsidRPr="009D1BF1">
        <w:rPr>
          <w:rFonts w:ascii="Comic Sans MS" w:hAnsi="Comic Sans MS"/>
          <w:b/>
          <w:sz w:val="18"/>
          <w:szCs w:val="18"/>
          <w:u w:val="single"/>
        </w:rPr>
        <w:t>Présentation du projet de salle de sport par le cabinet ETYO, AMO de la commune</w:t>
      </w:r>
    </w:p>
    <w:p w14:paraId="47EBC310" w14:textId="5FBB3521" w:rsidR="00827965" w:rsidRDefault="000A0560" w:rsidP="00827965">
      <w:pPr>
        <w:jc w:val="both"/>
        <w:rPr>
          <w:rFonts w:ascii="Comic Sans MS" w:hAnsi="Comic Sans MS"/>
          <w:bCs/>
          <w:sz w:val="18"/>
          <w:szCs w:val="18"/>
        </w:rPr>
      </w:pPr>
      <w:r>
        <w:rPr>
          <w:rFonts w:ascii="Comic Sans MS" w:hAnsi="Comic Sans MS"/>
          <w:bCs/>
          <w:sz w:val="18"/>
          <w:szCs w:val="18"/>
        </w:rPr>
        <w:t xml:space="preserve">Le cabinet ETYO rappelle que la construction de cet équipement sportif s’inscrit dans une démarche de Haute Qualité Environnementale avec </w:t>
      </w:r>
      <w:r w:rsidR="007F4D81">
        <w:rPr>
          <w:rFonts w:ascii="Comic Sans MS" w:hAnsi="Comic Sans MS"/>
          <w:bCs/>
          <w:sz w:val="18"/>
          <w:szCs w:val="18"/>
        </w:rPr>
        <w:t>la</w:t>
      </w:r>
      <w:r>
        <w:rPr>
          <w:rFonts w:ascii="Comic Sans MS" w:hAnsi="Comic Sans MS"/>
          <w:bCs/>
          <w:sz w:val="18"/>
          <w:szCs w:val="18"/>
        </w:rPr>
        <w:t xml:space="preserve"> volonté de respecter les principes suivants :</w:t>
      </w:r>
    </w:p>
    <w:p w14:paraId="72966BF7" w14:textId="571DA609" w:rsidR="000A0560" w:rsidRDefault="000A0560" w:rsidP="000A0560">
      <w:pPr>
        <w:pStyle w:val="Paragraphedeliste"/>
        <w:numPr>
          <w:ilvl w:val="0"/>
          <w:numId w:val="4"/>
        </w:numPr>
        <w:jc w:val="both"/>
        <w:rPr>
          <w:rFonts w:ascii="Comic Sans MS" w:hAnsi="Comic Sans MS"/>
          <w:bCs/>
          <w:sz w:val="18"/>
          <w:szCs w:val="18"/>
        </w:rPr>
      </w:pPr>
      <w:r>
        <w:rPr>
          <w:rFonts w:ascii="Comic Sans MS" w:hAnsi="Comic Sans MS"/>
          <w:bCs/>
          <w:sz w:val="18"/>
          <w:szCs w:val="18"/>
        </w:rPr>
        <w:t>La gestion de l’énergie, le confort thermique et le confort visuel des usagers par une bonne orientation du complexe.</w:t>
      </w:r>
    </w:p>
    <w:p w14:paraId="27777905" w14:textId="3EC06FE4" w:rsidR="000A0560" w:rsidRDefault="000A0560" w:rsidP="000A0560">
      <w:pPr>
        <w:pStyle w:val="Paragraphedeliste"/>
        <w:numPr>
          <w:ilvl w:val="0"/>
          <w:numId w:val="4"/>
        </w:numPr>
        <w:jc w:val="both"/>
        <w:rPr>
          <w:rFonts w:ascii="Comic Sans MS" w:hAnsi="Comic Sans MS"/>
          <w:bCs/>
          <w:sz w:val="18"/>
          <w:szCs w:val="18"/>
        </w:rPr>
      </w:pPr>
      <w:r>
        <w:rPr>
          <w:rFonts w:ascii="Comic Sans MS" w:hAnsi="Comic Sans MS"/>
          <w:bCs/>
          <w:sz w:val="18"/>
          <w:szCs w:val="18"/>
        </w:rPr>
        <w:t>La gestion de l’eau pluvial à la parcelle.</w:t>
      </w:r>
    </w:p>
    <w:p w14:paraId="7791459B" w14:textId="7D417651" w:rsidR="000A0560" w:rsidRDefault="000A0560" w:rsidP="000A0560">
      <w:pPr>
        <w:pStyle w:val="Paragraphedeliste"/>
        <w:numPr>
          <w:ilvl w:val="0"/>
          <w:numId w:val="4"/>
        </w:numPr>
        <w:jc w:val="both"/>
        <w:rPr>
          <w:rFonts w:ascii="Comic Sans MS" w:hAnsi="Comic Sans MS"/>
          <w:bCs/>
          <w:sz w:val="18"/>
          <w:szCs w:val="18"/>
        </w:rPr>
      </w:pPr>
      <w:r>
        <w:rPr>
          <w:rFonts w:ascii="Comic Sans MS" w:hAnsi="Comic Sans MS"/>
          <w:bCs/>
          <w:sz w:val="18"/>
          <w:szCs w:val="18"/>
        </w:rPr>
        <w:t>La maintenance et l’entretien des ouvrages avec la facilité d’accès aux équipements techniques et ouvrages.</w:t>
      </w:r>
    </w:p>
    <w:p w14:paraId="5364F32B" w14:textId="386AD81E" w:rsidR="000A0560" w:rsidRDefault="000A0560" w:rsidP="000A0560">
      <w:pPr>
        <w:pStyle w:val="Paragraphedeliste"/>
        <w:numPr>
          <w:ilvl w:val="0"/>
          <w:numId w:val="4"/>
        </w:numPr>
        <w:jc w:val="both"/>
        <w:rPr>
          <w:rFonts w:ascii="Comic Sans MS" w:hAnsi="Comic Sans MS"/>
          <w:bCs/>
          <w:sz w:val="18"/>
          <w:szCs w:val="18"/>
        </w:rPr>
      </w:pPr>
      <w:r>
        <w:rPr>
          <w:rFonts w:ascii="Comic Sans MS" w:hAnsi="Comic Sans MS"/>
          <w:bCs/>
          <w:sz w:val="18"/>
          <w:szCs w:val="18"/>
        </w:rPr>
        <w:t>Le confort acoustique des usagers et des riverains par la prise en compte des nuisances sonores.</w:t>
      </w:r>
    </w:p>
    <w:p w14:paraId="75F1C6D8" w14:textId="42DFC504" w:rsidR="000A0560" w:rsidRDefault="000A0560" w:rsidP="000A0560">
      <w:pPr>
        <w:pStyle w:val="Paragraphedeliste"/>
        <w:numPr>
          <w:ilvl w:val="0"/>
          <w:numId w:val="4"/>
        </w:numPr>
        <w:jc w:val="both"/>
        <w:rPr>
          <w:rFonts w:ascii="Comic Sans MS" w:hAnsi="Comic Sans MS"/>
          <w:bCs/>
          <w:sz w:val="18"/>
          <w:szCs w:val="18"/>
        </w:rPr>
      </w:pPr>
      <w:r>
        <w:rPr>
          <w:rFonts w:ascii="Comic Sans MS" w:hAnsi="Comic Sans MS"/>
          <w:bCs/>
          <w:sz w:val="18"/>
          <w:szCs w:val="18"/>
        </w:rPr>
        <w:t>La végétalisation abondante de la parcelle</w:t>
      </w:r>
    </w:p>
    <w:p w14:paraId="1D96123B" w14:textId="2DF7ADA1" w:rsidR="000A0560" w:rsidRDefault="000A0560" w:rsidP="000A0560">
      <w:pPr>
        <w:pStyle w:val="Paragraphedeliste"/>
        <w:numPr>
          <w:ilvl w:val="0"/>
          <w:numId w:val="4"/>
        </w:numPr>
        <w:jc w:val="both"/>
        <w:rPr>
          <w:rFonts w:ascii="Comic Sans MS" w:hAnsi="Comic Sans MS"/>
          <w:bCs/>
          <w:sz w:val="18"/>
          <w:szCs w:val="18"/>
        </w:rPr>
      </w:pPr>
      <w:r>
        <w:rPr>
          <w:rFonts w:ascii="Comic Sans MS" w:hAnsi="Comic Sans MS"/>
          <w:bCs/>
          <w:sz w:val="18"/>
          <w:szCs w:val="18"/>
        </w:rPr>
        <w:t>L’utilisation d’énergies renouvelables</w:t>
      </w:r>
      <w:r w:rsidR="00F61DB0">
        <w:rPr>
          <w:rFonts w:ascii="Comic Sans MS" w:hAnsi="Comic Sans MS"/>
          <w:bCs/>
          <w:sz w:val="18"/>
          <w:szCs w:val="18"/>
        </w:rPr>
        <w:t> :</w:t>
      </w:r>
      <w:r w:rsidR="009734C2">
        <w:rPr>
          <w:rFonts w:ascii="Comic Sans MS" w:hAnsi="Comic Sans MS"/>
          <w:bCs/>
          <w:sz w:val="18"/>
          <w:szCs w:val="18"/>
        </w:rPr>
        <w:t xml:space="preserve"> </w:t>
      </w:r>
      <w:r w:rsidR="00F61DB0">
        <w:rPr>
          <w:rFonts w:ascii="Comic Sans MS" w:hAnsi="Comic Sans MS"/>
          <w:bCs/>
          <w:sz w:val="18"/>
          <w:szCs w:val="18"/>
        </w:rPr>
        <w:t>Production de chauffage et d’eau chaude sanitaire par géothermie couplée avec une chaudière gaz ; présence de panneaux solaires ; cuve de récupération d’eau de pluie</w:t>
      </w:r>
    </w:p>
    <w:p w14:paraId="30AD21EE" w14:textId="0AE4F721" w:rsidR="00F61DB0" w:rsidRDefault="00F61DB0" w:rsidP="00F61DB0">
      <w:pPr>
        <w:jc w:val="both"/>
        <w:rPr>
          <w:rFonts w:ascii="Comic Sans MS" w:hAnsi="Comic Sans MS"/>
          <w:bCs/>
          <w:sz w:val="18"/>
          <w:szCs w:val="18"/>
        </w:rPr>
      </w:pPr>
    </w:p>
    <w:p w14:paraId="0CE957DA" w14:textId="633AF81C" w:rsidR="00F61DB0" w:rsidRDefault="00F61DB0" w:rsidP="00F61DB0">
      <w:pPr>
        <w:jc w:val="both"/>
        <w:rPr>
          <w:rFonts w:ascii="Comic Sans MS" w:hAnsi="Comic Sans MS"/>
          <w:bCs/>
          <w:sz w:val="18"/>
          <w:szCs w:val="18"/>
        </w:rPr>
      </w:pPr>
      <w:r>
        <w:rPr>
          <w:rFonts w:ascii="Comic Sans MS" w:hAnsi="Comic Sans MS"/>
          <w:bCs/>
          <w:sz w:val="18"/>
          <w:szCs w:val="18"/>
        </w:rPr>
        <w:t>Le Cabinet détaille ensuite</w:t>
      </w:r>
      <w:r w:rsidR="009734C2">
        <w:rPr>
          <w:rFonts w:ascii="Comic Sans MS" w:hAnsi="Comic Sans MS"/>
          <w:bCs/>
          <w:sz w:val="18"/>
          <w:szCs w:val="18"/>
        </w:rPr>
        <w:t xml:space="preserve"> le plan de financement en matière de dépenses qui s’élève</w:t>
      </w:r>
      <w:r w:rsidR="007F4D81">
        <w:rPr>
          <w:rFonts w:ascii="Comic Sans MS" w:hAnsi="Comic Sans MS"/>
          <w:bCs/>
          <w:sz w:val="18"/>
          <w:szCs w:val="18"/>
        </w:rPr>
        <w:t xml:space="preserve"> au total</w:t>
      </w:r>
      <w:r w:rsidR="009734C2">
        <w:rPr>
          <w:rFonts w:ascii="Comic Sans MS" w:hAnsi="Comic Sans MS"/>
          <w:bCs/>
          <w:sz w:val="18"/>
          <w:szCs w:val="18"/>
        </w:rPr>
        <w:t xml:space="preserve"> à 4 940 735,38 € hors taxe et le plan de financement en recettes qui pourrait s’élever à 3 055 336,73 € hors dotation de soutien à l’investissement local (montant sollicité à hauteur de 300 000,00 €).</w:t>
      </w:r>
    </w:p>
    <w:p w14:paraId="6DD5212E" w14:textId="209C9120" w:rsidR="009734C2" w:rsidRDefault="009734C2" w:rsidP="00F61DB0">
      <w:pPr>
        <w:jc w:val="both"/>
        <w:rPr>
          <w:rFonts w:ascii="Comic Sans MS" w:hAnsi="Comic Sans MS"/>
          <w:bCs/>
          <w:sz w:val="18"/>
          <w:szCs w:val="18"/>
        </w:rPr>
      </w:pPr>
      <w:r>
        <w:rPr>
          <w:rFonts w:ascii="Comic Sans MS" w:hAnsi="Comic Sans MS"/>
          <w:bCs/>
          <w:sz w:val="18"/>
          <w:szCs w:val="18"/>
        </w:rPr>
        <w:t>Le Cabinet procède à une synthèse du plan de financement en précisant que le reste à charge pour la Commune pourrait s’élever à 1 885 398,65 € hors recette éventuelle DSIL.</w:t>
      </w:r>
    </w:p>
    <w:p w14:paraId="31783B2A" w14:textId="6C82791F" w:rsidR="009734C2" w:rsidRDefault="009734C2" w:rsidP="00F61DB0">
      <w:pPr>
        <w:jc w:val="both"/>
        <w:rPr>
          <w:rFonts w:ascii="Comic Sans MS" w:hAnsi="Comic Sans MS"/>
          <w:bCs/>
          <w:sz w:val="18"/>
          <w:szCs w:val="18"/>
        </w:rPr>
      </w:pPr>
    </w:p>
    <w:p w14:paraId="646D834F" w14:textId="35643C1E" w:rsidR="009734C2" w:rsidRDefault="009734C2" w:rsidP="00F61DB0">
      <w:pPr>
        <w:jc w:val="both"/>
        <w:rPr>
          <w:rFonts w:ascii="Comic Sans MS" w:hAnsi="Comic Sans MS"/>
          <w:bCs/>
          <w:sz w:val="18"/>
          <w:szCs w:val="18"/>
        </w:rPr>
      </w:pPr>
      <w:r>
        <w:rPr>
          <w:rFonts w:ascii="Comic Sans MS" w:hAnsi="Comic Sans MS"/>
          <w:bCs/>
          <w:sz w:val="18"/>
          <w:szCs w:val="18"/>
        </w:rPr>
        <w:lastRenderedPageBreak/>
        <w:t xml:space="preserve">Monsieur le Maire précise qu’à ce jour </w:t>
      </w:r>
      <w:r w:rsidR="0022404F">
        <w:rPr>
          <w:rFonts w:ascii="Comic Sans MS" w:hAnsi="Comic Sans MS"/>
          <w:bCs/>
          <w:sz w:val="18"/>
          <w:szCs w:val="18"/>
        </w:rPr>
        <w:t>environ 500 000,00 € de dépenses ont déjà été mandatées (concours d’architecte, frais d’études, de géomètre).</w:t>
      </w:r>
    </w:p>
    <w:p w14:paraId="61632137" w14:textId="684D426E" w:rsidR="0022404F" w:rsidRDefault="0022404F" w:rsidP="00F61DB0">
      <w:pPr>
        <w:jc w:val="both"/>
        <w:rPr>
          <w:rFonts w:ascii="Comic Sans MS" w:hAnsi="Comic Sans MS"/>
          <w:bCs/>
          <w:sz w:val="18"/>
          <w:szCs w:val="18"/>
        </w:rPr>
      </w:pPr>
      <w:r>
        <w:rPr>
          <w:rFonts w:ascii="Comic Sans MS" w:hAnsi="Comic Sans MS"/>
          <w:bCs/>
          <w:sz w:val="18"/>
          <w:szCs w:val="18"/>
        </w:rPr>
        <w:t>Concernant le remboursement du Fonds de compensation de la TVA, il précise que 4 % restent à notre charge puisque seuls 16,404 % nous sont remboursés l’année suivant</w:t>
      </w:r>
      <w:r w:rsidR="007F4D81">
        <w:rPr>
          <w:rFonts w:ascii="Comic Sans MS" w:hAnsi="Comic Sans MS"/>
          <w:bCs/>
          <w:sz w:val="18"/>
          <w:szCs w:val="18"/>
        </w:rPr>
        <w:t>e</w:t>
      </w:r>
      <w:r>
        <w:rPr>
          <w:rFonts w:ascii="Comic Sans MS" w:hAnsi="Comic Sans MS"/>
          <w:bCs/>
          <w:sz w:val="18"/>
          <w:szCs w:val="18"/>
        </w:rPr>
        <w:t xml:space="preserve"> sur le 20 % prélevés au titre de la TVA.</w:t>
      </w:r>
    </w:p>
    <w:p w14:paraId="15B48E86" w14:textId="4ACC7289" w:rsidR="0022404F" w:rsidRDefault="0022404F" w:rsidP="00F61DB0">
      <w:pPr>
        <w:jc w:val="both"/>
        <w:rPr>
          <w:rFonts w:ascii="Comic Sans MS" w:hAnsi="Comic Sans MS"/>
          <w:bCs/>
          <w:sz w:val="18"/>
          <w:szCs w:val="18"/>
        </w:rPr>
      </w:pPr>
    </w:p>
    <w:p w14:paraId="248DEBFE" w14:textId="77777777" w:rsidR="002A6DCC" w:rsidRDefault="0022404F" w:rsidP="00F61DB0">
      <w:pPr>
        <w:jc w:val="both"/>
        <w:rPr>
          <w:rFonts w:ascii="Comic Sans MS" w:hAnsi="Comic Sans MS"/>
          <w:bCs/>
          <w:sz w:val="18"/>
          <w:szCs w:val="18"/>
        </w:rPr>
      </w:pPr>
      <w:r>
        <w:rPr>
          <w:rFonts w:ascii="Comic Sans MS" w:hAnsi="Comic Sans MS"/>
          <w:bCs/>
          <w:sz w:val="18"/>
          <w:szCs w:val="18"/>
        </w:rPr>
        <w:t xml:space="preserve">Monsieur le Maire rappelle également que des recettes de cessions de terrains devraient intervenir </w:t>
      </w:r>
      <w:r w:rsidR="002A6DCC">
        <w:rPr>
          <w:rFonts w:ascii="Comic Sans MS" w:hAnsi="Comic Sans MS"/>
          <w:bCs/>
          <w:sz w:val="18"/>
          <w:szCs w:val="18"/>
        </w:rPr>
        <w:t xml:space="preserve">durant ces prochaines années : Cession à la société Nexity pour l’aménagement du Bois des Mottes, Cession à la société </w:t>
      </w:r>
      <w:proofErr w:type="spellStart"/>
      <w:r w:rsidR="002A6DCC">
        <w:rPr>
          <w:rFonts w:ascii="Comic Sans MS" w:hAnsi="Comic Sans MS"/>
          <w:bCs/>
          <w:sz w:val="18"/>
          <w:szCs w:val="18"/>
        </w:rPr>
        <w:t>Proteram</w:t>
      </w:r>
      <w:proofErr w:type="spellEnd"/>
      <w:r w:rsidR="002A6DCC">
        <w:rPr>
          <w:rFonts w:ascii="Comic Sans MS" w:hAnsi="Comic Sans MS"/>
          <w:bCs/>
          <w:sz w:val="18"/>
          <w:szCs w:val="18"/>
        </w:rPr>
        <w:t xml:space="preserve"> pour l’aménagement de l’</w:t>
      </w:r>
      <w:proofErr w:type="spellStart"/>
      <w:r w:rsidR="002A6DCC">
        <w:rPr>
          <w:rFonts w:ascii="Comic Sans MS" w:hAnsi="Comic Sans MS"/>
          <w:bCs/>
          <w:sz w:val="18"/>
          <w:szCs w:val="18"/>
        </w:rPr>
        <w:t>éco-quartier</w:t>
      </w:r>
      <w:proofErr w:type="spellEnd"/>
      <w:r w:rsidR="002A6DCC">
        <w:rPr>
          <w:rFonts w:ascii="Comic Sans MS" w:hAnsi="Comic Sans MS"/>
          <w:bCs/>
          <w:sz w:val="18"/>
          <w:szCs w:val="18"/>
        </w:rPr>
        <w:t xml:space="preserve"> près de la salle de sports (environ 200 000,00).</w:t>
      </w:r>
    </w:p>
    <w:p w14:paraId="57DA2A7E" w14:textId="77777777" w:rsidR="002A6DCC" w:rsidRDefault="002A6DCC" w:rsidP="00F61DB0">
      <w:pPr>
        <w:jc w:val="both"/>
        <w:rPr>
          <w:rFonts w:ascii="Comic Sans MS" w:hAnsi="Comic Sans MS"/>
          <w:bCs/>
          <w:sz w:val="18"/>
          <w:szCs w:val="18"/>
        </w:rPr>
      </w:pPr>
    </w:p>
    <w:p w14:paraId="5C56EEEB" w14:textId="77777777" w:rsidR="002A6DCC" w:rsidRDefault="002A6DCC" w:rsidP="00F61DB0">
      <w:pPr>
        <w:jc w:val="both"/>
        <w:rPr>
          <w:rFonts w:ascii="Comic Sans MS" w:hAnsi="Comic Sans MS"/>
          <w:bCs/>
          <w:sz w:val="18"/>
          <w:szCs w:val="18"/>
        </w:rPr>
      </w:pPr>
      <w:r>
        <w:rPr>
          <w:rFonts w:ascii="Comic Sans MS" w:hAnsi="Comic Sans MS"/>
          <w:bCs/>
          <w:sz w:val="18"/>
          <w:szCs w:val="18"/>
        </w:rPr>
        <w:t>Ces recettes ne sont pas fléchées mais s’ajouteront à notre possibilité d’investissement.</w:t>
      </w:r>
    </w:p>
    <w:p w14:paraId="5FF37E2C" w14:textId="77777777" w:rsidR="002A6DCC" w:rsidRDefault="002A6DCC" w:rsidP="00F61DB0">
      <w:pPr>
        <w:jc w:val="both"/>
        <w:rPr>
          <w:rFonts w:ascii="Comic Sans MS" w:hAnsi="Comic Sans MS"/>
          <w:bCs/>
          <w:sz w:val="18"/>
          <w:szCs w:val="18"/>
        </w:rPr>
      </w:pPr>
    </w:p>
    <w:p w14:paraId="2052D307" w14:textId="1143DE62" w:rsidR="0022404F" w:rsidRDefault="002A6DCC" w:rsidP="00F61DB0">
      <w:pPr>
        <w:jc w:val="both"/>
        <w:rPr>
          <w:rFonts w:ascii="Comic Sans MS" w:hAnsi="Comic Sans MS"/>
          <w:bCs/>
          <w:sz w:val="18"/>
          <w:szCs w:val="18"/>
        </w:rPr>
      </w:pPr>
      <w:r>
        <w:rPr>
          <w:rFonts w:ascii="Comic Sans MS" w:hAnsi="Comic Sans MS"/>
          <w:bCs/>
          <w:sz w:val="18"/>
          <w:szCs w:val="18"/>
        </w:rPr>
        <w:t>La Caisse des Dépôts et Consignations s’est engagée potentiellement à suivre le projet</w:t>
      </w:r>
      <w:r w:rsidR="00CF7B4B">
        <w:rPr>
          <w:rFonts w:ascii="Comic Sans MS" w:hAnsi="Comic Sans MS"/>
          <w:bCs/>
          <w:sz w:val="18"/>
          <w:szCs w:val="18"/>
        </w:rPr>
        <w:t xml:space="preserve"> d’investissement</w:t>
      </w:r>
      <w:r>
        <w:rPr>
          <w:rFonts w:ascii="Comic Sans MS" w:hAnsi="Comic Sans MS"/>
          <w:bCs/>
          <w:sz w:val="18"/>
          <w:szCs w:val="18"/>
        </w:rPr>
        <w:t xml:space="preserve"> de la Commune à hauteur de 2,2 millions d’euros. Vraisemblablement, la Commune n’aura pas besoin d’emprunter à ce niveau.</w:t>
      </w:r>
    </w:p>
    <w:p w14:paraId="33F5304E" w14:textId="34FC1CC4" w:rsidR="002A6DCC" w:rsidRDefault="002A6DCC" w:rsidP="00F61DB0">
      <w:pPr>
        <w:jc w:val="both"/>
        <w:rPr>
          <w:rFonts w:ascii="Comic Sans MS" w:hAnsi="Comic Sans MS"/>
          <w:bCs/>
          <w:sz w:val="18"/>
          <w:szCs w:val="18"/>
        </w:rPr>
      </w:pPr>
      <w:r>
        <w:rPr>
          <w:rFonts w:ascii="Comic Sans MS" w:hAnsi="Comic Sans MS"/>
          <w:bCs/>
          <w:sz w:val="18"/>
          <w:szCs w:val="18"/>
        </w:rPr>
        <w:t xml:space="preserve">Monsieur le Maire précise que c’est acceptable et que cela n’hypothèque pas d’autres projets. Dans l’idéal, un emprunt de 1,5 millions d’euros serait </w:t>
      </w:r>
      <w:r w:rsidR="007F4D81">
        <w:rPr>
          <w:rFonts w:ascii="Comic Sans MS" w:hAnsi="Comic Sans MS"/>
          <w:bCs/>
          <w:sz w:val="18"/>
          <w:szCs w:val="18"/>
        </w:rPr>
        <w:t>bienvenu</w:t>
      </w:r>
      <w:r w:rsidR="00607580">
        <w:rPr>
          <w:rFonts w:ascii="Comic Sans MS" w:hAnsi="Comic Sans MS"/>
          <w:bCs/>
          <w:sz w:val="18"/>
          <w:szCs w:val="18"/>
        </w:rPr>
        <w:t xml:space="preserve"> pour la Commune.</w:t>
      </w:r>
    </w:p>
    <w:p w14:paraId="78D4B24C" w14:textId="12C9062C" w:rsidR="00607580" w:rsidRDefault="00607580" w:rsidP="00F61DB0">
      <w:pPr>
        <w:jc w:val="both"/>
        <w:rPr>
          <w:rFonts w:ascii="Comic Sans MS" w:hAnsi="Comic Sans MS"/>
          <w:bCs/>
          <w:sz w:val="18"/>
          <w:szCs w:val="18"/>
        </w:rPr>
      </w:pPr>
    </w:p>
    <w:p w14:paraId="44FE8380" w14:textId="491811CA" w:rsidR="00607580" w:rsidRDefault="00607580" w:rsidP="00F61DB0">
      <w:pPr>
        <w:jc w:val="both"/>
        <w:rPr>
          <w:rFonts w:ascii="Comic Sans MS" w:hAnsi="Comic Sans MS"/>
          <w:bCs/>
          <w:sz w:val="18"/>
          <w:szCs w:val="18"/>
        </w:rPr>
      </w:pPr>
      <w:r>
        <w:rPr>
          <w:rFonts w:ascii="Comic Sans MS" w:hAnsi="Comic Sans MS"/>
          <w:bCs/>
          <w:sz w:val="18"/>
          <w:szCs w:val="18"/>
        </w:rPr>
        <w:t>Monsieur KUSNIREK demande si le matériel sportif est compris dans le prix annoncé. Monsieur le Maire lui répond que les principaux équipements sont évidemment prévus.</w:t>
      </w:r>
    </w:p>
    <w:p w14:paraId="3B6F4F72" w14:textId="384792D2" w:rsidR="00607580" w:rsidRDefault="00607580" w:rsidP="00F61DB0">
      <w:pPr>
        <w:jc w:val="both"/>
        <w:rPr>
          <w:rFonts w:ascii="Comic Sans MS" w:hAnsi="Comic Sans MS"/>
          <w:bCs/>
          <w:sz w:val="18"/>
          <w:szCs w:val="18"/>
        </w:rPr>
      </w:pPr>
    </w:p>
    <w:p w14:paraId="2CD843EE" w14:textId="4AA2C6A7" w:rsidR="00607580" w:rsidRDefault="00607580" w:rsidP="00F61DB0">
      <w:pPr>
        <w:jc w:val="both"/>
        <w:rPr>
          <w:rFonts w:ascii="Comic Sans MS" w:hAnsi="Comic Sans MS"/>
          <w:bCs/>
          <w:sz w:val="18"/>
          <w:szCs w:val="18"/>
        </w:rPr>
      </w:pPr>
      <w:r>
        <w:rPr>
          <w:rFonts w:ascii="Comic Sans MS" w:hAnsi="Comic Sans MS"/>
          <w:bCs/>
          <w:sz w:val="18"/>
          <w:szCs w:val="18"/>
        </w:rPr>
        <w:t>Monsieur DERISBOURG insiste sur la politique sportive de la Commune et la volonté de défendre le sport pour tous. Il rappelle la labellisation « Terre de jeux 2024 » et l’adhésion récente au Club Olympe.</w:t>
      </w:r>
    </w:p>
    <w:p w14:paraId="61ABC92F" w14:textId="7E2CF6F0" w:rsidR="00607580" w:rsidRDefault="00607580" w:rsidP="00F61DB0">
      <w:pPr>
        <w:jc w:val="both"/>
        <w:rPr>
          <w:rFonts w:ascii="Comic Sans MS" w:hAnsi="Comic Sans MS"/>
          <w:bCs/>
          <w:sz w:val="18"/>
          <w:szCs w:val="18"/>
        </w:rPr>
      </w:pPr>
      <w:r>
        <w:rPr>
          <w:rFonts w:ascii="Comic Sans MS" w:hAnsi="Comic Sans MS"/>
          <w:bCs/>
          <w:sz w:val="18"/>
          <w:szCs w:val="18"/>
        </w:rPr>
        <w:t>Il ne comprend pas certains comportements visant à ne pas aller dans le sens de l’octroi d’une subvention, ce qui revien</w:t>
      </w:r>
      <w:r w:rsidR="00CF7B4B">
        <w:rPr>
          <w:rFonts w:ascii="Comic Sans MS" w:hAnsi="Comic Sans MS"/>
          <w:bCs/>
          <w:sz w:val="18"/>
          <w:szCs w:val="18"/>
        </w:rPr>
        <w:t>t</w:t>
      </w:r>
      <w:r>
        <w:rPr>
          <w:rFonts w:ascii="Comic Sans MS" w:hAnsi="Comic Sans MS"/>
          <w:bCs/>
          <w:sz w:val="18"/>
          <w:szCs w:val="18"/>
        </w:rPr>
        <w:t xml:space="preserve"> à mettre le projet en danger.</w:t>
      </w:r>
    </w:p>
    <w:p w14:paraId="049A25EE" w14:textId="28ADD90E" w:rsidR="00607580" w:rsidRDefault="00607580" w:rsidP="00F61DB0">
      <w:pPr>
        <w:jc w:val="both"/>
        <w:rPr>
          <w:rFonts w:ascii="Comic Sans MS" w:hAnsi="Comic Sans MS"/>
          <w:bCs/>
          <w:sz w:val="18"/>
          <w:szCs w:val="18"/>
        </w:rPr>
      </w:pPr>
    </w:p>
    <w:p w14:paraId="5EF3BB0E" w14:textId="779AF4E0" w:rsidR="00A85D64" w:rsidRDefault="00607580" w:rsidP="00F61DB0">
      <w:pPr>
        <w:jc w:val="both"/>
        <w:rPr>
          <w:rFonts w:ascii="Comic Sans MS" w:hAnsi="Comic Sans MS"/>
          <w:bCs/>
          <w:sz w:val="18"/>
          <w:szCs w:val="18"/>
        </w:rPr>
      </w:pPr>
      <w:r>
        <w:rPr>
          <w:rFonts w:ascii="Comic Sans MS" w:hAnsi="Comic Sans MS"/>
          <w:bCs/>
          <w:sz w:val="18"/>
          <w:szCs w:val="18"/>
        </w:rPr>
        <w:t>Monsieur K</w:t>
      </w:r>
      <w:r w:rsidR="00A85D64">
        <w:rPr>
          <w:rFonts w:ascii="Comic Sans MS" w:hAnsi="Comic Sans MS"/>
          <w:bCs/>
          <w:sz w:val="18"/>
          <w:szCs w:val="18"/>
        </w:rPr>
        <w:t>USNIREK</w:t>
      </w:r>
      <w:r>
        <w:rPr>
          <w:rFonts w:ascii="Comic Sans MS" w:hAnsi="Comic Sans MS"/>
          <w:bCs/>
          <w:sz w:val="18"/>
          <w:szCs w:val="18"/>
        </w:rPr>
        <w:t xml:space="preserve"> regrette que le gardiennage ne soit pas prévu et pense qu’il sera compliqué de conserver l’équipement en bon état</w:t>
      </w:r>
      <w:r w:rsidR="00A85D64">
        <w:rPr>
          <w:rFonts w:ascii="Comic Sans MS" w:hAnsi="Comic Sans MS"/>
          <w:bCs/>
          <w:sz w:val="18"/>
          <w:szCs w:val="18"/>
        </w:rPr>
        <w:t xml:space="preserve"> car la salle sera située à proximité des habitations. Monsieur le Maire précise que la vidéo-surveillance est déjà intégrée au projet. Monsieur KUSNIREK pense que cela ne règlera pas tout.</w:t>
      </w:r>
    </w:p>
    <w:p w14:paraId="0EB122EC" w14:textId="5F1BB678" w:rsidR="00A85D64" w:rsidRDefault="00A85D64" w:rsidP="00F61DB0">
      <w:pPr>
        <w:jc w:val="both"/>
        <w:rPr>
          <w:rFonts w:ascii="Comic Sans MS" w:hAnsi="Comic Sans MS"/>
          <w:bCs/>
          <w:sz w:val="18"/>
          <w:szCs w:val="18"/>
        </w:rPr>
      </w:pPr>
      <w:r>
        <w:rPr>
          <w:rFonts w:ascii="Comic Sans MS" w:hAnsi="Comic Sans MS"/>
          <w:bCs/>
          <w:sz w:val="18"/>
          <w:szCs w:val="18"/>
        </w:rPr>
        <w:t>Il mentionne aussi la gêne occasionnée aux habitations voisines. Monsieur le Maire lui rappelle que le bâtiment a été volontairement enterré de 1,50 mètre pour limiter ces nuisances et qu’une étude d’impact a été réalisée pour gêner le moins possible les riverains.</w:t>
      </w:r>
    </w:p>
    <w:p w14:paraId="4533FDFF" w14:textId="76A408C2" w:rsidR="00A85D64" w:rsidRDefault="00A85D64" w:rsidP="00F61DB0">
      <w:pPr>
        <w:jc w:val="both"/>
        <w:rPr>
          <w:rFonts w:ascii="Comic Sans MS" w:hAnsi="Comic Sans MS"/>
          <w:bCs/>
          <w:sz w:val="18"/>
          <w:szCs w:val="18"/>
        </w:rPr>
      </w:pPr>
    </w:p>
    <w:p w14:paraId="0DF0F49D" w14:textId="0FAF686E" w:rsidR="00A85D64" w:rsidRDefault="00A85D64" w:rsidP="00F61DB0">
      <w:pPr>
        <w:jc w:val="both"/>
        <w:rPr>
          <w:rFonts w:ascii="Comic Sans MS" w:hAnsi="Comic Sans MS"/>
          <w:bCs/>
          <w:sz w:val="18"/>
          <w:szCs w:val="18"/>
        </w:rPr>
      </w:pPr>
      <w:r>
        <w:rPr>
          <w:rFonts w:ascii="Comic Sans MS" w:hAnsi="Comic Sans MS"/>
          <w:bCs/>
          <w:sz w:val="18"/>
          <w:szCs w:val="18"/>
        </w:rPr>
        <w:t xml:space="preserve">Monsieur le Maire conclut en précisant que ce projet est remarquable et remarqué par les différentes instances publiques (Région, Département……). </w:t>
      </w:r>
      <w:r w:rsidR="003A3C0A">
        <w:rPr>
          <w:rFonts w:ascii="Comic Sans MS" w:hAnsi="Comic Sans MS"/>
          <w:bCs/>
          <w:sz w:val="18"/>
          <w:szCs w:val="18"/>
        </w:rPr>
        <w:t xml:space="preserve">Il </w:t>
      </w:r>
      <w:r w:rsidR="007F4D81">
        <w:rPr>
          <w:rFonts w:ascii="Comic Sans MS" w:hAnsi="Comic Sans MS"/>
          <w:bCs/>
          <w:sz w:val="18"/>
          <w:szCs w:val="18"/>
        </w:rPr>
        <w:t>relève aussi</w:t>
      </w:r>
      <w:r w:rsidR="003A3C0A">
        <w:rPr>
          <w:rFonts w:ascii="Comic Sans MS" w:hAnsi="Comic Sans MS"/>
          <w:bCs/>
          <w:sz w:val="18"/>
          <w:szCs w:val="18"/>
        </w:rPr>
        <w:t xml:space="preserve"> qu’il n’impacte pas les ressources communales et participe à la rénovation d’une image de la ville.</w:t>
      </w:r>
    </w:p>
    <w:p w14:paraId="7E957271" w14:textId="465455CE" w:rsidR="003A3C0A" w:rsidRDefault="003A3C0A" w:rsidP="00F61DB0">
      <w:pPr>
        <w:jc w:val="both"/>
        <w:rPr>
          <w:rFonts w:ascii="Comic Sans MS" w:hAnsi="Comic Sans MS"/>
          <w:bCs/>
          <w:sz w:val="18"/>
          <w:szCs w:val="18"/>
        </w:rPr>
      </w:pPr>
    </w:p>
    <w:p w14:paraId="2C6CAA50" w14:textId="4B807F79" w:rsidR="003A3C0A" w:rsidRPr="00F61DB0" w:rsidRDefault="003A3C0A" w:rsidP="00F61DB0">
      <w:pPr>
        <w:jc w:val="both"/>
        <w:rPr>
          <w:rFonts w:ascii="Comic Sans MS" w:hAnsi="Comic Sans MS"/>
          <w:bCs/>
          <w:sz w:val="18"/>
          <w:szCs w:val="18"/>
        </w:rPr>
      </w:pPr>
      <w:r>
        <w:rPr>
          <w:rFonts w:ascii="Comic Sans MS" w:hAnsi="Comic Sans MS"/>
          <w:bCs/>
          <w:sz w:val="18"/>
          <w:szCs w:val="18"/>
        </w:rPr>
        <w:t>Monsieur DRUELLE remercie toutes les personnes qui ont participé à l’élaboration de ce projet qui a commencé il y a 8 ans. Des remerciements sont adressés également au Cabinet ETYO (qui continuera à suivre le projet car des subventions ne seront débloquées qu’à la fin des travaux sur résultats) et aux techniciens qui se sont investis</w:t>
      </w:r>
      <w:r w:rsidR="007F4D81">
        <w:rPr>
          <w:rFonts w:ascii="Comic Sans MS" w:hAnsi="Comic Sans MS"/>
          <w:bCs/>
          <w:sz w:val="18"/>
          <w:szCs w:val="18"/>
        </w:rPr>
        <w:t xml:space="preserve"> depuis quelques années.</w:t>
      </w:r>
    </w:p>
    <w:p w14:paraId="05D43705" w14:textId="77777777" w:rsidR="009D1BF1" w:rsidRPr="009D1BF1" w:rsidRDefault="009D1BF1" w:rsidP="009D1BF1">
      <w:pPr>
        <w:jc w:val="both"/>
        <w:rPr>
          <w:rFonts w:ascii="Comic Sans MS" w:hAnsi="Comic Sans MS"/>
          <w:sz w:val="18"/>
          <w:szCs w:val="18"/>
        </w:rPr>
      </w:pPr>
    </w:p>
    <w:p w14:paraId="08B6ABB7" w14:textId="1BA732F4" w:rsidR="009D1BF1" w:rsidRDefault="009D1BF1" w:rsidP="009D1BF1">
      <w:pPr>
        <w:ind w:left="708"/>
        <w:jc w:val="both"/>
        <w:rPr>
          <w:rFonts w:ascii="Comic Sans MS" w:hAnsi="Comic Sans MS"/>
          <w:b/>
          <w:sz w:val="18"/>
          <w:szCs w:val="18"/>
          <w:u w:val="single"/>
        </w:rPr>
      </w:pPr>
      <w:r w:rsidRPr="009D1BF1">
        <w:rPr>
          <w:rFonts w:ascii="Comic Sans MS" w:hAnsi="Comic Sans MS"/>
          <w:b/>
          <w:sz w:val="18"/>
          <w:szCs w:val="18"/>
          <w:u w:val="single"/>
        </w:rPr>
        <w:t>Divers</w:t>
      </w:r>
    </w:p>
    <w:p w14:paraId="785A86FD" w14:textId="77777777" w:rsidR="007F4D81" w:rsidRDefault="007F4D81" w:rsidP="009D1BF1">
      <w:pPr>
        <w:ind w:left="708"/>
        <w:jc w:val="both"/>
        <w:rPr>
          <w:rFonts w:ascii="Comic Sans MS" w:hAnsi="Comic Sans MS"/>
          <w:b/>
          <w:sz w:val="18"/>
          <w:szCs w:val="18"/>
          <w:u w:val="single"/>
        </w:rPr>
      </w:pPr>
    </w:p>
    <w:p w14:paraId="0BDB660A" w14:textId="6115976F" w:rsidR="003A3C0A" w:rsidRPr="00CF7B4B" w:rsidRDefault="003A3C0A" w:rsidP="00CF7B4B">
      <w:pPr>
        <w:jc w:val="both"/>
        <w:rPr>
          <w:rFonts w:ascii="Comic Sans MS" w:hAnsi="Comic Sans MS"/>
          <w:bCs/>
          <w:sz w:val="18"/>
          <w:szCs w:val="18"/>
        </w:rPr>
      </w:pPr>
      <w:r w:rsidRPr="00CF7B4B">
        <w:rPr>
          <w:rFonts w:ascii="Comic Sans MS" w:hAnsi="Comic Sans MS"/>
          <w:bCs/>
          <w:sz w:val="18"/>
          <w:szCs w:val="18"/>
        </w:rPr>
        <w:t>Monsieur CAMPEL souhaite savoir si dans le cadre des travaux d’assainissement, route de Lille, une compensation financière pourrait être accordée aux commerçants impactés. Monsieur le Maire lui rappelle que les commerces ont toujours été accessibles et que celle-ci serait éventuellement du</w:t>
      </w:r>
      <w:r w:rsidR="00267C39" w:rsidRPr="00CF7B4B">
        <w:rPr>
          <w:rFonts w:ascii="Comic Sans MS" w:hAnsi="Comic Sans MS"/>
          <w:bCs/>
          <w:sz w:val="18"/>
          <w:szCs w:val="18"/>
        </w:rPr>
        <w:t xml:space="preserve"> </w:t>
      </w:r>
      <w:r w:rsidRPr="00CF7B4B">
        <w:rPr>
          <w:rFonts w:ascii="Comic Sans MS" w:hAnsi="Comic Sans MS"/>
          <w:bCs/>
          <w:sz w:val="18"/>
          <w:szCs w:val="18"/>
        </w:rPr>
        <w:t>ressort</w:t>
      </w:r>
      <w:r w:rsidR="00267C39" w:rsidRPr="00CF7B4B">
        <w:rPr>
          <w:rFonts w:ascii="Comic Sans MS" w:hAnsi="Comic Sans MS"/>
          <w:bCs/>
          <w:sz w:val="18"/>
          <w:szCs w:val="18"/>
        </w:rPr>
        <w:t xml:space="preserve"> </w:t>
      </w:r>
      <w:r w:rsidRPr="00CF7B4B">
        <w:rPr>
          <w:rFonts w:ascii="Comic Sans MS" w:hAnsi="Comic Sans MS"/>
          <w:bCs/>
          <w:sz w:val="18"/>
          <w:szCs w:val="18"/>
        </w:rPr>
        <w:t>de la Communauté d’Agglomération de Lens-Liévin en charge des travaux.</w:t>
      </w:r>
      <w:r w:rsidR="007F4D81" w:rsidRPr="00CF7B4B">
        <w:rPr>
          <w:rFonts w:ascii="Comic Sans MS" w:hAnsi="Comic Sans MS"/>
          <w:bCs/>
          <w:sz w:val="18"/>
          <w:szCs w:val="18"/>
        </w:rPr>
        <w:t xml:space="preserve"> IL l’invite à se rapprocher des services de la CALL.</w:t>
      </w:r>
    </w:p>
    <w:p w14:paraId="6DA9E727" w14:textId="2A15BFB3" w:rsidR="00267C39" w:rsidRDefault="00267C39" w:rsidP="003A3C0A">
      <w:pPr>
        <w:jc w:val="both"/>
        <w:rPr>
          <w:rFonts w:ascii="Comic Sans MS" w:hAnsi="Comic Sans MS"/>
          <w:bCs/>
          <w:sz w:val="18"/>
          <w:szCs w:val="18"/>
        </w:rPr>
      </w:pPr>
    </w:p>
    <w:p w14:paraId="1F680BAC" w14:textId="51139D30" w:rsidR="00267C39" w:rsidRPr="00CF7B4B" w:rsidRDefault="00267C39" w:rsidP="00CF7B4B">
      <w:pPr>
        <w:jc w:val="both"/>
        <w:rPr>
          <w:rFonts w:ascii="Comic Sans MS" w:hAnsi="Comic Sans MS"/>
          <w:bCs/>
          <w:sz w:val="18"/>
          <w:szCs w:val="18"/>
        </w:rPr>
      </w:pPr>
      <w:r w:rsidRPr="00CF7B4B">
        <w:rPr>
          <w:rFonts w:ascii="Comic Sans MS" w:hAnsi="Comic Sans MS"/>
          <w:bCs/>
          <w:sz w:val="18"/>
          <w:szCs w:val="18"/>
        </w:rPr>
        <w:t>Madame TAILLEZ revient sur le problème de rétrocession du secteur géré par Maison</w:t>
      </w:r>
      <w:r w:rsidR="00CF7B4B">
        <w:rPr>
          <w:rFonts w:ascii="Comic Sans MS" w:hAnsi="Comic Sans MS"/>
          <w:bCs/>
          <w:sz w:val="18"/>
          <w:szCs w:val="18"/>
        </w:rPr>
        <w:t>s</w:t>
      </w:r>
      <w:r w:rsidRPr="00CF7B4B">
        <w:rPr>
          <w:rFonts w:ascii="Comic Sans MS" w:hAnsi="Comic Sans MS"/>
          <w:bCs/>
          <w:sz w:val="18"/>
          <w:szCs w:val="18"/>
        </w:rPr>
        <w:t xml:space="preserve"> et Cités rue d’Auvergne</w:t>
      </w:r>
      <w:r w:rsidR="00A27FDB" w:rsidRPr="00CF7B4B">
        <w:rPr>
          <w:rFonts w:ascii="Comic Sans MS" w:hAnsi="Comic Sans MS"/>
          <w:bCs/>
          <w:sz w:val="18"/>
          <w:szCs w:val="18"/>
        </w:rPr>
        <w:t xml:space="preserve"> notamment à cause du défaut d’entretien des noues</w:t>
      </w:r>
      <w:r w:rsidRPr="00CF7B4B">
        <w:rPr>
          <w:rFonts w:ascii="Comic Sans MS" w:hAnsi="Comic Sans MS"/>
          <w:bCs/>
          <w:sz w:val="18"/>
          <w:szCs w:val="18"/>
        </w:rPr>
        <w:t>. Monsieur le Maire signale que Maisons et Cités n’est pas réactif sur ce dossier et précise que la Ville ne peut intervenir en matière d’entretien sur ces lieux s’ils ne sont pas rétrocédés.</w:t>
      </w:r>
    </w:p>
    <w:p w14:paraId="35AB47FF" w14:textId="77777777" w:rsidR="00267C39" w:rsidRPr="00267C39" w:rsidRDefault="00267C39" w:rsidP="00267C39">
      <w:pPr>
        <w:pStyle w:val="Paragraphedeliste"/>
        <w:rPr>
          <w:rFonts w:ascii="Comic Sans MS" w:hAnsi="Comic Sans MS"/>
          <w:bCs/>
          <w:sz w:val="18"/>
          <w:szCs w:val="18"/>
        </w:rPr>
      </w:pPr>
    </w:p>
    <w:p w14:paraId="6FF5281C" w14:textId="6B0A1597" w:rsidR="00A9534A" w:rsidRPr="00CF7B4B" w:rsidRDefault="00267C39" w:rsidP="00CF7B4B">
      <w:pPr>
        <w:jc w:val="both"/>
        <w:rPr>
          <w:rFonts w:ascii="Comic Sans MS" w:hAnsi="Comic Sans MS"/>
          <w:bCs/>
          <w:sz w:val="18"/>
          <w:szCs w:val="18"/>
        </w:rPr>
      </w:pPr>
      <w:r w:rsidRPr="00CF7B4B">
        <w:rPr>
          <w:rFonts w:ascii="Comic Sans MS" w:hAnsi="Comic Sans MS"/>
          <w:bCs/>
          <w:sz w:val="18"/>
          <w:szCs w:val="18"/>
        </w:rPr>
        <w:t xml:space="preserve">Monsieur CAMPEL souhaite connaître la raison pour laquelle le Groupe Scolaire Péri-Curie ne dispose pas d’Internet depuis la rentrée. Monsieur DANCOISNE explique que l’émetteur-récepteur du Centre </w:t>
      </w:r>
      <w:proofErr w:type="spellStart"/>
      <w:r w:rsidRPr="00CF7B4B">
        <w:rPr>
          <w:rFonts w:ascii="Comic Sans MS" w:hAnsi="Comic Sans MS"/>
          <w:bCs/>
          <w:sz w:val="18"/>
          <w:szCs w:val="18"/>
        </w:rPr>
        <w:t>Bergerand</w:t>
      </w:r>
      <w:proofErr w:type="spellEnd"/>
      <w:r w:rsidRPr="00CF7B4B">
        <w:rPr>
          <w:rFonts w:ascii="Comic Sans MS" w:hAnsi="Comic Sans MS"/>
          <w:bCs/>
          <w:sz w:val="18"/>
          <w:szCs w:val="18"/>
        </w:rPr>
        <w:t xml:space="preserve"> </w:t>
      </w:r>
      <w:r w:rsidRPr="00CF7B4B">
        <w:rPr>
          <w:rFonts w:ascii="Comic Sans MS" w:hAnsi="Comic Sans MS"/>
          <w:bCs/>
          <w:sz w:val="18"/>
          <w:szCs w:val="18"/>
        </w:rPr>
        <w:lastRenderedPageBreak/>
        <w:t xml:space="preserve">est </w:t>
      </w:r>
      <w:r w:rsidR="00A9534A" w:rsidRPr="00CF7B4B">
        <w:rPr>
          <w:rFonts w:ascii="Comic Sans MS" w:hAnsi="Comic Sans MS"/>
          <w:bCs/>
          <w:sz w:val="18"/>
          <w:szCs w:val="18"/>
        </w:rPr>
        <w:t>hors service et qu’une proposition de devis à hauteur de 3 600,00 € vient de lui être communiquée. Il rappelle qu’avec le dossier « socle numérique », la consolidation de l’accès internet est prévu notamment par le biais du câblage des bâtiments et de l’accès à la fibre. Un dispositif provisoire devrait être mis en place après les vacances de Noël pour pallier à ce problème.</w:t>
      </w:r>
    </w:p>
    <w:p w14:paraId="73CC5D0A" w14:textId="77777777" w:rsidR="00A9534A" w:rsidRPr="00A9534A" w:rsidRDefault="00A9534A" w:rsidP="00A9534A">
      <w:pPr>
        <w:pStyle w:val="Paragraphedeliste"/>
        <w:rPr>
          <w:rFonts w:ascii="Comic Sans MS" w:hAnsi="Comic Sans MS"/>
          <w:bCs/>
          <w:sz w:val="18"/>
          <w:szCs w:val="18"/>
        </w:rPr>
      </w:pPr>
    </w:p>
    <w:p w14:paraId="3EE50A63" w14:textId="30ACE0D6" w:rsidR="00A9534A" w:rsidRPr="00CF7B4B" w:rsidRDefault="00A9534A" w:rsidP="00CF7B4B">
      <w:pPr>
        <w:jc w:val="both"/>
        <w:rPr>
          <w:rFonts w:ascii="Comic Sans MS" w:hAnsi="Comic Sans MS"/>
          <w:bCs/>
          <w:sz w:val="18"/>
          <w:szCs w:val="18"/>
        </w:rPr>
      </w:pPr>
      <w:r w:rsidRPr="00CF7B4B">
        <w:rPr>
          <w:rFonts w:ascii="Comic Sans MS" w:hAnsi="Comic Sans MS"/>
          <w:bCs/>
          <w:sz w:val="18"/>
          <w:szCs w:val="18"/>
        </w:rPr>
        <w:t>Monsieur CAMPEL signale de grosses perturbations</w:t>
      </w:r>
      <w:r w:rsidR="00A27FDB" w:rsidRPr="00CF7B4B">
        <w:rPr>
          <w:rFonts w:ascii="Comic Sans MS" w:hAnsi="Comic Sans MS"/>
          <w:bCs/>
          <w:sz w:val="18"/>
          <w:szCs w:val="18"/>
        </w:rPr>
        <w:t xml:space="preserve"> et l’exaspération croissante des riverains</w:t>
      </w:r>
      <w:r w:rsidRPr="00CF7B4B">
        <w:rPr>
          <w:rFonts w:ascii="Comic Sans MS" w:hAnsi="Comic Sans MS"/>
          <w:bCs/>
          <w:sz w:val="18"/>
          <w:szCs w:val="18"/>
        </w:rPr>
        <w:t xml:space="preserve"> en raison d’un chantier de construction de maisons rue du 19 mars 1962. Monsieur Maire lui explique que plusieurs rappels ont été faits aux propriétaires et qu’un constat d’huissier a été réalisé en présence des protagonistes. Ceux-ci ont également été mis en demeure d’afficher leur permis de construire et se sont engagés à nettoyer cette voie régulièrement.</w:t>
      </w:r>
    </w:p>
    <w:p w14:paraId="4AA090E8" w14:textId="1A2726D9" w:rsidR="007F4D81" w:rsidRPr="00CF7B4B" w:rsidRDefault="007F4D81" w:rsidP="00CF7B4B">
      <w:pPr>
        <w:jc w:val="both"/>
        <w:rPr>
          <w:rFonts w:ascii="Comic Sans MS" w:hAnsi="Comic Sans MS"/>
          <w:bCs/>
          <w:sz w:val="18"/>
          <w:szCs w:val="18"/>
        </w:rPr>
      </w:pPr>
    </w:p>
    <w:p w14:paraId="51B0DC7C" w14:textId="77777777" w:rsidR="004A3C0C" w:rsidRPr="00A93D76" w:rsidRDefault="004A3C0C" w:rsidP="00262CE3">
      <w:pPr>
        <w:jc w:val="both"/>
        <w:rPr>
          <w:rFonts w:ascii="Comic Sans MS" w:hAnsi="Comic Sans MS"/>
          <w:sz w:val="18"/>
          <w:szCs w:val="18"/>
        </w:rPr>
      </w:pPr>
    </w:p>
    <w:p w14:paraId="131A8483" w14:textId="18618D96" w:rsidR="00FE3B70" w:rsidRDefault="006F7CA8" w:rsidP="00262CE3">
      <w:pPr>
        <w:jc w:val="both"/>
        <w:rPr>
          <w:rFonts w:ascii="Comic Sans MS" w:hAnsi="Comic Sans MS"/>
          <w:sz w:val="18"/>
          <w:szCs w:val="18"/>
        </w:rPr>
      </w:pPr>
      <w:r w:rsidRPr="0002370C">
        <w:rPr>
          <w:rFonts w:ascii="Comic Sans MS" w:hAnsi="Comic Sans MS"/>
          <w:sz w:val="18"/>
          <w:szCs w:val="18"/>
        </w:rPr>
        <w:t xml:space="preserve">La séance </w:t>
      </w:r>
      <w:r w:rsidR="00CE21C5" w:rsidRPr="0002370C">
        <w:rPr>
          <w:rFonts w:ascii="Comic Sans MS" w:hAnsi="Comic Sans MS"/>
          <w:sz w:val="18"/>
          <w:szCs w:val="18"/>
        </w:rPr>
        <w:t xml:space="preserve">est </w:t>
      </w:r>
      <w:r w:rsidR="00266AE7">
        <w:rPr>
          <w:rFonts w:ascii="Comic Sans MS" w:hAnsi="Comic Sans MS"/>
          <w:sz w:val="18"/>
          <w:szCs w:val="18"/>
        </w:rPr>
        <w:t xml:space="preserve">levée à </w:t>
      </w:r>
      <w:r w:rsidR="006346D4">
        <w:rPr>
          <w:rFonts w:ascii="Comic Sans MS" w:hAnsi="Comic Sans MS"/>
          <w:sz w:val="18"/>
          <w:szCs w:val="18"/>
        </w:rPr>
        <w:t>18 H 45</w:t>
      </w:r>
    </w:p>
    <w:p w14:paraId="519DC3C1" w14:textId="61E67DE9" w:rsidR="00FE3B70" w:rsidRDefault="00FE3B70" w:rsidP="00262CE3">
      <w:pPr>
        <w:jc w:val="both"/>
        <w:rPr>
          <w:rFonts w:ascii="Comic Sans MS" w:hAnsi="Comic Sans MS"/>
          <w:sz w:val="18"/>
          <w:szCs w:val="18"/>
        </w:rPr>
      </w:pPr>
    </w:p>
    <w:p w14:paraId="4276BEAC" w14:textId="6871F78D" w:rsidR="00FE3B70" w:rsidRPr="00353F9D" w:rsidRDefault="00CC2349" w:rsidP="00353F9D">
      <w:pPr>
        <w:jc w:val="both"/>
        <w:rPr>
          <w:rFonts w:ascii="Comic Sans MS" w:hAnsi="Comic Sans MS"/>
          <w:b/>
          <w:sz w:val="18"/>
          <w:szCs w:val="18"/>
        </w:rPr>
      </w:pPr>
      <w:r w:rsidRPr="00353F9D">
        <w:rPr>
          <w:rFonts w:ascii="Comic Sans MS" w:hAnsi="Comic Sans MS"/>
          <w:b/>
          <w:sz w:val="18"/>
          <w:szCs w:val="18"/>
        </w:rPr>
        <w:tab/>
      </w:r>
      <w:r w:rsidRPr="00353F9D">
        <w:rPr>
          <w:rFonts w:ascii="Comic Sans MS" w:hAnsi="Comic Sans MS"/>
          <w:b/>
          <w:sz w:val="18"/>
          <w:szCs w:val="18"/>
        </w:rPr>
        <w:tab/>
      </w:r>
      <w:r w:rsidRPr="00353F9D">
        <w:rPr>
          <w:rFonts w:ascii="Comic Sans MS" w:hAnsi="Comic Sans MS"/>
          <w:b/>
          <w:sz w:val="18"/>
          <w:szCs w:val="18"/>
        </w:rPr>
        <w:tab/>
      </w:r>
      <w:r w:rsidRPr="00353F9D">
        <w:rPr>
          <w:rFonts w:ascii="Comic Sans MS" w:hAnsi="Comic Sans MS"/>
          <w:b/>
          <w:sz w:val="18"/>
          <w:szCs w:val="18"/>
        </w:rPr>
        <w:tab/>
      </w:r>
      <w:r w:rsidRPr="00353F9D">
        <w:rPr>
          <w:rFonts w:ascii="Comic Sans MS" w:hAnsi="Comic Sans MS"/>
          <w:b/>
          <w:sz w:val="18"/>
          <w:szCs w:val="18"/>
        </w:rPr>
        <w:tab/>
      </w:r>
      <w:r w:rsidRPr="00353F9D">
        <w:rPr>
          <w:rFonts w:ascii="Comic Sans MS" w:hAnsi="Comic Sans MS"/>
          <w:b/>
          <w:sz w:val="18"/>
          <w:szCs w:val="18"/>
        </w:rPr>
        <w:tab/>
      </w:r>
      <w:r w:rsidRPr="00353F9D">
        <w:rPr>
          <w:rFonts w:ascii="Comic Sans MS" w:hAnsi="Comic Sans MS"/>
          <w:b/>
          <w:sz w:val="18"/>
          <w:szCs w:val="18"/>
        </w:rPr>
        <w:tab/>
      </w:r>
      <w:r w:rsidRPr="00353F9D">
        <w:rPr>
          <w:rFonts w:ascii="Comic Sans MS" w:hAnsi="Comic Sans MS"/>
          <w:b/>
          <w:sz w:val="18"/>
          <w:szCs w:val="18"/>
        </w:rPr>
        <w:tab/>
      </w:r>
      <w:r w:rsidR="00FE3B70" w:rsidRPr="00353F9D">
        <w:rPr>
          <w:rFonts w:ascii="Comic Sans MS" w:hAnsi="Comic Sans MS"/>
          <w:b/>
          <w:sz w:val="18"/>
          <w:szCs w:val="18"/>
        </w:rPr>
        <w:t>Yves TERLAT,</w:t>
      </w:r>
    </w:p>
    <w:p w14:paraId="7732B84E" w14:textId="1EF11D0D" w:rsidR="00353F9D" w:rsidRPr="0002370C" w:rsidRDefault="00353F9D" w:rsidP="00353F9D">
      <w:pPr>
        <w:jc w:val="both"/>
        <w:rPr>
          <w:rFonts w:ascii="Comic Sans MS" w:hAnsi="Comic Sans MS"/>
          <w:bCs/>
          <w:sz w:val="18"/>
          <w:szCs w:val="18"/>
        </w:rPr>
      </w:pP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t>Maire</w:t>
      </w:r>
    </w:p>
    <w:p w14:paraId="73B0BDC9" w14:textId="2F016B5F" w:rsidR="004A2FB3" w:rsidRPr="00306718" w:rsidRDefault="004A2FB3" w:rsidP="00CF7B4B">
      <w:pPr>
        <w:jc w:val="both"/>
        <w:rPr>
          <w:rFonts w:ascii="Comic Sans MS" w:hAnsi="Comic Sans MS"/>
          <w:sz w:val="18"/>
          <w:szCs w:val="18"/>
        </w:rPr>
      </w:pPr>
    </w:p>
    <w:sectPr w:rsidR="004A2FB3" w:rsidRPr="00306718" w:rsidSect="004B3748">
      <w:footerReference w:type="default" r:id="rId9"/>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C906" w14:textId="77777777" w:rsidR="0053250F" w:rsidRDefault="0053250F" w:rsidP="00531F5B">
      <w:r>
        <w:separator/>
      </w:r>
    </w:p>
  </w:endnote>
  <w:endnote w:type="continuationSeparator" w:id="0">
    <w:p w14:paraId="2DDB2589" w14:textId="77777777" w:rsidR="0053250F" w:rsidRDefault="0053250F" w:rsidP="0053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7087" w14:textId="77777777" w:rsidR="00122F90" w:rsidRDefault="00122F90">
    <w:pPr>
      <w:pStyle w:val="Pieddepage"/>
      <w:jc w:val="right"/>
    </w:pPr>
    <w:r>
      <w:fldChar w:fldCharType="begin"/>
    </w:r>
    <w:r>
      <w:instrText xml:space="preserve"> PAGE   \* MERGEFORMAT </w:instrText>
    </w:r>
    <w:r>
      <w:fldChar w:fldCharType="separate"/>
    </w:r>
    <w:r>
      <w:rPr>
        <w:noProof/>
      </w:rPr>
      <w:t>4</w:t>
    </w:r>
    <w:r>
      <w:rPr>
        <w:noProof/>
      </w:rPr>
      <w:fldChar w:fldCharType="end"/>
    </w:r>
  </w:p>
  <w:p w14:paraId="5A5FD8F6" w14:textId="77777777" w:rsidR="00122F90" w:rsidRDefault="00122F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3C61" w14:textId="77777777" w:rsidR="0053250F" w:rsidRDefault="0053250F" w:rsidP="00531F5B">
      <w:r>
        <w:separator/>
      </w:r>
    </w:p>
  </w:footnote>
  <w:footnote w:type="continuationSeparator" w:id="0">
    <w:p w14:paraId="21C25C63" w14:textId="77777777" w:rsidR="0053250F" w:rsidRDefault="0053250F" w:rsidP="0053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4D3"/>
    <w:multiLevelType w:val="hybridMultilevel"/>
    <w:tmpl w:val="CD527500"/>
    <w:lvl w:ilvl="0" w:tplc="0E949C04">
      <w:start w:val="39"/>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6A0C16"/>
    <w:multiLevelType w:val="hybridMultilevel"/>
    <w:tmpl w:val="CEB0C11C"/>
    <w:lvl w:ilvl="0" w:tplc="A2C856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775350"/>
    <w:multiLevelType w:val="hybridMultilevel"/>
    <w:tmpl w:val="B7E0A8F2"/>
    <w:lvl w:ilvl="0" w:tplc="578850F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B608DD"/>
    <w:multiLevelType w:val="hybridMultilevel"/>
    <w:tmpl w:val="314E05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0"/>
    <w:rsid w:val="00000063"/>
    <w:rsid w:val="00000FF7"/>
    <w:rsid w:val="0000154C"/>
    <w:rsid w:val="000031E1"/>
    <w:rsid w:val="000041D2"/>
    <w:rsid w:val="000057BA"/>
    <w:rsid w:val="00005CCA"/>
    <w:rsid w:val="00006005"/>
    <w:rsid w:val="0000692C"/>
    <w:rsid w:val="00006961"/>
    <w:rsid w:val="000073B8"/>
    <w:rsid w:val="00010B7B"/>
    <w:rsid w:val="00013533"/>
    <w:rsid w:val="000152F1"/>
    <w:rsid w:val="000156EC"/>
    <w:rsid w:val="00015F2D"/>
    <w:rsid w:val="00020211"/>
    <w:rsid w:val="0002074D"/>
    <w:rsid w:val="000220E9"/>
    <w:rsid w:val="0002370C"/>
    <w:rsid w:val="00023993"/>
    <w:rsid w:val="00024265"/>
    <w:rsid w:val="000251C2"/>
    <w:rsid w:val="00025CD4"/>
    <w:rsid w:val="00026588"/>
    <w:rsid w:val="000266F6"/>
    <w:rsid w:val="00026DE8"/>
    <w:rsid w:val="00030B6D"/>
    <w:rsid w:val="00030CF1"/>
    <w:rsid w:val="000310F8"/>
    <w:rsid w:val="00031D36"/>
    <w:rsid w:val="00034C31"/>
    <w:rsid w:val="00040AA9"/>
    <w:rsid w:val="00040BFD"/>
    <w:rsid w:val="000422D1"/>
    <w:rsid w:val="00045111"/>
    <w:rsid w:val="00045A8F"/>
    <w:rsid w:val="00046510"/>
    <w:rsid w:val="0004689E"/>
    <w:rsid w:val="0004797B"/>
    <w:rsid w:val="000479E7"/>
    <w:rsid w:val="0005225C"/>
    <w:rsid w:val="00052272"/>
    <w:rsid w:val="00053506"/>
    <w:rsid w:val="00053803"/>
    <w:rsid w:val="00053813"/>
    <w:rsid w:val="00053B36"/>
    <w:rsid w:val="00054377"/>
    <w:rsid w:val="0005460E"/>
    <w:rsid w:val="00054B96"/>
    <w:rsid w:val="00056163"/>
    <w:rsid w:val="00057496"/>
    <w:rsid w:val="0006189D"/>
    <w:rsid w:val="00061BC3"/>
    <w:rsid w:val="00063D99"/>
    <w:rsid w:val="00063EC8"/>
    <w:rsid w:val="00065C3D"/>
    <w:rsid w:val="0007012A"/>
    <w:rsid w:val="00072652"/>
    <w:rsid w:val="0007380C"/>
    <w:rsid w:val="00074F8B"/>
    <w:rsid w:val="00075AE6"/>
    <w:rsid w:val="000778D8"/>
    <w:rsid w:val="000820E7"/>
    <w:rsid w:val="0008287B"/>
    <w:rsid w:val="00082E91"/>
    <w:rsid w:val="00082F52"/>
    <w:rsid w:val="000836CC"/>
    <w:rsid w:val="00085675"/>
    <w:rsid w:val="00086BFE"/>
    <w:rsid w:val="0009037B"/>
    <w:rsid w:val="00091D21"/>
    <w:rsid w:val="0009230D"/>
    <w:rsid w:val="000927A8"/>
    <w:rsid w:val="0009370C"/>
    <w:rsid w:val="000953A7"/>
    <w:rsid w:val="0009564B"/>
    <w:rsid w:val="00096732"/>
    <w:rsid w:val="00096918"/>
    <w:rsid w:val="000A0560"/>
    <w:rsid w:val="000A13D0"/>
    <w:rsid w:val="000A295D"/>
    <w:rsid w:val="000A2F5F"/>
    <w:rsid w:val="000A3662"/>
    <w:rsid w:val="000A37BB"/>
    <w:rsid w:val="000A47FD"/>
    <w:rsid w:val="000A593E"/>
    <w:rsid w:val="000A773D"/>
    <w:rsid w:val="000A778D"/>
    <w:rsid w:val="000B1309"/>
    <w:rsid w:val="000B1CA2"/>
    <w:rsid w:val="000B22E3"/>
    <w:rsid w:val="000B2D0D"/>
    <w:rsid w:val="000B2E41"/>
    <w:rsid w:val="000B2E51"/>
    <w:rsid w:val="000B432B"/>
    <w:rsid w:val="000B46EF"/>
    <w:rsid w:val="000B72A0"/>
    <w:rsid w:val="000C01D3"/>
    <w:rsid w:val="000C0748"/>
    <w:rsid w:val="000C07E6"/>
    <w:rsid w:val="000C0A50"/>
    <w:rsid w:val="000C1376"/>
    <w:rsid w:val="000C21FC"/>
    <w:rsid w:val="000C22A1"/>
    <w:rsid w:val="000C315C"/>
    <w:rsid w:val="000C389A"/>
    <w:rsid w:val="000C3ABD"/>
    <w:rsid w:val="000C4D6F"/>
    <w:rsid w:val="000C65FF"/>
    <w:rsid w:val="000C7106"/>
    <w:rsid w:val="000C719D"/>
    <w:rsid w:val="000D04D1"/>
    <w:rsid w:val="000D074A"/>
    <w:rsid w:val="000D1858"/>
    <w:rsid w:val="000D6464"/>
    <w:rsid w:val="000E10E9"/>
    <w:rsid w:val="000E137B"/>
    <w:rsid w:val="000E1771"/>
    <w:rsid w:val="000E27B4"/>
    <w:rsid w:val="000E287C"/>
    <w:rsid w:val="000E2BE0"/>
    <w:rsid w:val="000E2E8A"/>
    <w:rsid w:val="000E2FF3"/>
    <w:rsid w:val="000E40A4"/>
    <w:rsid w:val="000F06CA"/>
    <w:rsid w:val="000F107D"/>
    <w:rsid w:val="000F1096"/>
    <w:rsid w:val="000F5419"/>
    <w:rsid w:val="000F6073"/>
    <w:rsid w:val="000F6E19"/>
    <w:rsid w:val="000F78B8"/>
    <w:rsid w:val="000F7CAB"/>
    <w:rsid w:val="001002AB"/>
    <w:rsid w:val="001006E4"/>
    <w:rsid w:val="00101016"/>
    <w:rsid w:val="00101344"/>
    <w:rsid w:val="0010236E"/>
    <w:rsid w:val="00103869"/>
    <w:rsid w:val="001040DE"/>
    <w:rsid w:val="00104345"/>
    <w:rsid w:val="00105449"/>
    <w:rsid w:val="00106D28"/>
    <w:rsid w:val="00106E54"/>
    <w:rsid w:val="001070F7"/>
    <w:rsid w:val="0011096E"/>
    <w:rsid w:val="001123B1"/>
    <w:rsid w:val="0011296A"/>
    <w:rsid w:val="0011435B"/>
    <w:rsid w:val="00114F98"/>
    <w:rsid w:val="00116568"/>
    <w:rsid w:val="001210F8"/>
    <w:rsid w:val="00122098"/>
    <w:rsid w:val="00122F90"/>
    <w:rsid w:val="0012355A"/>
    <w:rsid w:val="00123B3B"/>
    <w:rsid w:val="00124717"/>
    <w:rsid w:val="00124873"/>
    <w:rsid w:val="001268BE"/>
    <w:rsid w:val="00126F1B"/>
    <w:rsid w:val="00127E2C"/>
    <w:rsid w:val="00127F4D"/>
    <w:rsid w:val="001311A4"/>
    <w:rsid w:val="00131ACE"/>
    <w:rsid w:val="00132278"/>
    <w:rsid w:val="00132316"/>
    <w:rsid w:val="001328FE"/>
    <w:rsid w:val="001329C9"/>
    <w:rsid w:val="001335FF"/>
    <w:rsid w:val="00133D9E"/>
    <w:rsid w:val="00134668"/>
    <w:rsid w:val="00137B54"/>
    <w:rsid w:val="001434FA"/>
    <w:rsid w:val="00144168"/>
    <w:rsid w:val="00145239"/>
    <w:rsid w:val="00145580"/>
    <w:rsid w:val="0014588B"/>
    <w:rsid w:val="00145954"/>
    <w:rsid w:val="0014782B"/>
    <w:rsid w:val="001501FF"/>
    <w:rsid w:val="00150479"/>
    <w:rsid w:val="00151499"/>
    <w:rsid w:val="001521FB"/>
    <w:rsid w:val="001527CD"/>
    <w:rsid w:val="001573D5"/>
    <w:rsid w:val="001600EF"/>
    <w:rsid w:val="001605B0"/>
    <w:rsid w:val="00160783"/>
    <w:rsid w:val="00160BA6"/>
    <w:rsid w:val="00162E70"/>
    <w:rsid w:val="00162F66"/>
    <w:rsid w:val="001631DA"/>
    <w:rsid w:val="0016347B"/>
    <w:rsid w:val="001645BD"/>
    <w:rsid w:val="00164B08"/>
    <w:rsid w:val="00164E16"/>
    <w:rsid w:val="00165A81"/>
    <w:rsid w:val="00165CAE"/>
    <w:rsid w:val="0016612A"/>
    <w:rsid w:val="0016643A"/>
    <w:rsid w:val="00170A5F"/>
    <w:rsid w:val="00170EF6"/>
    <w:rsid w:val="00170F6C"/>
    <w:rsid w:val="0017293C"/>
    <w:rsid w:val="00173DD2"/>
    <w:rsid w:val="00177EB3"/>
    <w:rsid w:val="00177ECE"/>
    <w:rsid w:val="00180168"/>
    <w:rsid w:val="00181B30"/>
    <w:rsid w:val="00181F77"/>
    <w:rsid w:val="001822C0"/>
    <w:rsid w:val="00182B73"/>
    <w:rsid w:val="00183A6E"/>
    <w:rsid w:val="001843E7"/>
    <w:rsid w:val="00187B6A"/>
    <w:rsid w:val="00190348"/>
    <w:rsid w:val="00192C7A"/>
    <w:rsid w:val="001933D9"/>
    <w:rsid w:val="0019458B"/>
    <w:rsid w:val="00194DEB"/>
    <w:rsid w:val="00194F07"/>
    <w:rsid w:val="001950D7"/>
    <w:rsid w:val="00195240"/>
    <w:rsid w:val="001968BD"/>
    <w:rsid w:val="00196DBC"/>
    <w:rsid w:val="00197E18"/>
    <w:rsid w:val="001A000A"/>
    <w:rsid w:val="001A0552"/>
    <w:rsid w:val="001A07F3"/>
    <w:rsid w:val="001A325B"/>
    <w:rsid w:val="001A4EA2"/>
    <w:rsid w:val="001A5202"/>
    <w:rsid w:val="001A5C12"/>
    <w:rsid w:val="001A5CC2"/>
    <w:rsid w:val="001A73C3"/>
    <w:rsid w:val="001B0F91"/>
    <w:rsid w:val="001B18A7"/>
    <w:rsid w:val="001B2656"/>
    <w:rsid w:val="001B33D6"/>
    <w:rsid w:val="001B556A"/>
    <w:rsid w:val="001B5840"/>
    <w:rsid w:val="001B7815"/>
    <w:rsid w:val="001C0EA4"/>
    <w:rsid w:val="001C1540"/>
    <w:rsid w:val="001C2179"/>
    <w:rsid w:val="001C397B"/>
    <w:rsid w:val="001C7F4F"/>
    <w:rsid w:val="001D02CD"/>
    <w:rsid w:val="001D067F"/>
    <w:rsid w:val="001D076B"/>
    <w:rsid w:val="001D0FE0"/>
    <w:rsid w:val="001D2D49"/>
    <w:rsid w:val="001D37FD"/>
    <w:rsid w:val="001D3D57"/>
    <w:rsid w:val="001D417D"/>
    <w:rsid w:val="001D5B81"/>
    <w:rsid w:val="001D5EA9"/>
    <w:rsid w:val="001E1333"/>
    <w:rsid w:val="001E3200"/>
    <w:rsid w:val="001E3B47"/>
    <w:rsid w:val="001E402B"/>
    <w:rsid w:val="001E6638"/>
    <w:rsid w:val="001F0FD6"/>
    <w:rsid w:val="001F1027"/>
    <w:rsid w:val="001F1744"/>
    <w:rsid w:val="001F1918"/>
    <w:rsid w:val="001F2FFB"/>
    <w:rsid w:val="001F3EB8"/>
    <w:rsid w:val="001F4237"/>
    <w:rsid w:val="001F424F"/>
    <w:rsid w:val="001F4330"/>
    <w:rsid w:val="001F475C"/>
    <w:rsid w:val="001F7F1D"/>
    <w:rsid w:val="002006BE"/>
    <w:rsid w:val="00200984"/>
    <w:rsid w:val="002015F9"/>
    <w:rsid w:val="0020179B"/>
    <w:rsid w:val="00204FAB"/>
    <w:rsid w:val="00205078"/>
    <w:rsid w:val="00205B6D"/>
    <w:rsid w:val="00205EF0"/>
    <w:rsid w:val="00207F6A"/>
    <w:rsid w:val="00210CB6"/>
    <w:rsid w:val="00216156"/>
    <w:rsid w:val="00216B25"/>
    <w:rsid w:val="00217F83"/>
    <w:rsid w:val="0022111C"/>
    <w:rsid w:val="002219E6"/>
    <w:rsid w:val="00223575"/>
    <w:rsid w:val="00223878"/>
    <w:rsid w:val="00223E4A"/>
    <w:rsid w:val="0022404F"/>
    <w:rsid w:val="0022448B"/>
    <w:rsid w:val="002251EA"/>
    <w:rsid w:val="0022634C"/>
    <w:rsid w:val="00227B01"/>
    <w:rsid w:val="002334FC"/>
    <w:rsid w:val="00233A45"/>
    <w:rsid w:val="00233D34"/>
    <w:rsid w:val="002344AA"/>
    <w:rsid w:val="0023521F"/>
    <w:rsid w:val="002355F2"/>
    <w:rsid w:val="00235C53"/>
    <w:rsid w:val="00240A6D"/>
    <w:rsid w:val="002410BA"/>
    <w:rsid w:val="00241367"/>
    <w:rsid w:val="00242F03"/>
    <w:rsid w:val="0024319B"/>
    <w:rsid w:val="0024380B"/>
    <w:rsid w:val="002456CF"/>
    <w:rsid w:val="00246256"/>
    <w:rsid w:val="00246D11"/>
    <w:rsid w:val="00250C75"/>
    <w:rsid w:val="00251850"/>
    <w:rsid w:val="00251E5C"/>
    <w:rsid w:val="00252AA9"/>
    <w:rsid w:val="00252ED2"/>
    <w:rsid w:val="00254377"/>
    <w:rsid w:val="0025788C"/>
    <w:rsid w:val="00260C98"/>
    <w:rsid w:val="00260D79"/>
    <w:rsid w:val="00261A3D"/>
    <w:rsid w:val="00262CE3"/>
    <w:rsid w:val="00262D56"/>
    <w:rsid w:val="00263D78"/>
    <w:rsid w:val="00263F49"/>
    <w:rsid w:val="00264089"/>
    <w:rsid w:val="0026458A"/>
    <w:rsid w:val="00264A96"/>
    <w:rsid w:val="00264C80"/>
    <w:rsid w:val="00265001"/>
    <w:rsid w:val="00266AE7"/>
    <w:rsid w:val="002675DC"/>
    <w:rsid w:val="00267C39"/>
    <w:rsid w:val="00267F25"/>
    <w:rsid w:val="002703C5"/>
    <w:rsid w:val="0027197F"/>
    <w:rsid w:val="002748B0"/>
    <w:rsid w:val="00274B89"/>
    <w:rsid w:val="00276800"/>
    <w:rsid w:val="00277589"/>
    <w:rsid w:val="00277D6B"/>
    <w:rsid w:val="00277E62"/>
    <w:rsid w:val="002807BB"/>
    <w:rsid w:val="00283CBD"/>
    <w:rsid w:val="00285AC8"/>
    <w:rsid w:val="00286F4C"/>
    <w:rsid w:val="00287AF2"/>
    <w:rsid w:val="00290BE6"/>
    <w:rsid w:val="00290D98"/>
    <w:rsid w:val="00291077"/>
    <w:rsid w:val="00291E0A"/>
    <w:rsid w:val="00293030"/>
    <w:rsid w:val="00294EFF"/>
    <w:rsid w:val="00295FA2"/>
    <w:rsid w:val="0029650E"/>
    <w:rsid w:val="00297108"/>
    <w:rsid w:val="002A44E6"/>
    <w:rsid w:val="002A6DCC"/>
    <w:rsid w:val="002B0668"/>
    <w:rsid w:val="002B0AFE"/>
    <w:rsid w:val="002B13F1"/>
    <w:rsid w:val="002B26B0"/>
    <w:rsid w:val="002B283E"/>
    <w:rsid w:val="002B4ADA"/>
    <w:rsid w:val="002C265F"/>
    <w:rsid w:val="002C412F"/>
    <w:rsid w:val="002C43F5"/>
    <w:rsid w:val="002C5041"/>
    <w:rsid w:val="002C633A"/>
    <w:rsid w:val="002C72F6"/>
    <w:rsid w:val="002C7B7F"/>
    <w:rsid w:val="002C7E40"/>
    <w:rsid w:val="002D0D7E"/>
    <w:rsid w:val="002D13EE"/>
    <w:rsid w:val="002D256F"/>
    <w:rsid w:val="002D2EAB"/>
    <w:rsid w:val="002D35C8"/>
    <w:rsid w:val="002D3EBA"/>
    <w:rsid w:val="002D42C8"/>
    <w:rsid w:val="002D5241"/>
    <w:rsid w:val="002D67C7"/>
    <w:rsid w:val="002E0133"/>
    <w:rsid w:val="002E024E"/>
    <w:rsid w:val="002E1128"/>
    <w:rsid w:val="002E2CDA"/>
    <w:rsid w:val="002E33EB"/>
    <w:rsid w:val="002E3708"/>
    <w:rsid w:val="002E470E"/>
    <w:rsid w:val="002E6A6A"/>
    <w:rsid w:val="002E7933"/>
    <w:rsid w:val="002F07AD"/>
    <w:rsid w:val="002F1A2D"/>
    <w:rsid w:val="002F1C58"/>
    <w:rsid w:val="002F276F"/>
    <w:rsid w:val="002F28C3"/>
    <w:rsid w:val="002F2CE5"/>
    <w:rsid w:val="002F36F2"/>
    <w:rsid w:val="002F40BE"/>
    <w:rsid w:val="002F469E"/>
    <w:rsid w:val="002F62F8"/>
    <w:rsid w:val="002F670F"/>
    <w:rsid w:val="002F6F79"/>
    <w:rsid w:val="002F7D04"/>
    <w:rsid w:val="00302284"/>
    <w:rsid w:val="0030270C"/>
    <w:rsid w:val="00303B37"/>
    <w:rsid w:val="00306718"/>
    <w:rsid w:val="00306E82"/>
    <w:rsid w:val="00306EB0"/>
    <w:rsid w:val="00307052"/>
    <w:rsid w:val="00310743"/>
    <w:rsid w:val="003133D9"/>
    <w:rsid w:val="00313812"/>
    <w:rsid w:val="00313849"/>
    <w:rsid w:val="003159A3"/>
    <w:rsid w:val="003160D1"/>
    <w:rsid w:val="0031629E"/>
    <w:rsid w:val="003168B1"/>
    <w:rsid w:val="00316988"/>
    <w:rsid w:val="00317619"/>
    <w:rsid w:val="00317650"/>
    <w:rsid w:val="0031798F"/>
    <w:rsid w:val="003207E9"/>
    <w:rsid w:val="00321374"/>
    <w:rsid w:val="00321B23"/>
    <w:rsid w:val="0032482C"/>
    <w:rsid w:val="00325254"/>
    <w:rsid w:val="00326435"/>
    <w:rsid w:val="00326ABC"/>
    <w:rsid w:val="00327988"/>
    <w:rsid w:val="00330AE0"/>
    <w:rsid w:val="00331D86"/>
    <w:rsid w:val="00334465"/>
    <w:rsid w:val="003347C9"/>
    <w:rsid w:val="00336C85"/>
    <w:rsid w:val="00336F16"/>
    <w:rsid w:val="003376A0"/>
    <w:rsid w:val="00342CC2"/>
    <w:rsid w:val="00343B6C"/>
    <w:rsid w:val="00343E42"/>
    <w:rsid w:val="0034416B"/>
    <w:rsid w:val="0034655D"/>
    <w:rsid w:val="00346E5F"/>
    <w:rsid w:val="00347960"/>
    <w:rsid w:val="00347969"/>
    <w:rsid w:val="00347CCB"/>
    <w:rsid w:val="00350E22"/>
    <w:rsid w:val="00350ED7"/>
    <w:rsid w:val="00350FC4"/>
    <w:rsid w:val="0035111F"/>
    <w:rsid w:val="00351C5B"/>
    <w:rsid w:val="00352015"/>
    <w:rsid w:val="003523A2"/>
    <w:rsid w:val="00353F9D"/>
    <w:rsid w:val="003540A8"/>
    <w:rsid w:val="00354D99"/>
    <w:rsid w:val="00357B69"/>
    <w:rsid w:val="003610F7"/>
    <w:rsid w:val="003616DE"/>
    <w:rsid w:val="003621EB"/>
    <w:rsid w:val="00362FB0"/>
    <w:rsid w:val="00363303"/>
    <w:rsid w:val="00364617"/>
    <w:rsid w:val="00364C93"/>
    <w:rsid w:val="00366098"/>
    <w:rsid w:val="00366142"/>
    <w:rsid w:val="003669B4"/>
    <w:rsid w:val="003675F9"/>
    <w:rsid w:val="00367EB8"/>
    <w:rsid w:val="00370740"/>
    <w:rsid w:val="003727F6"/>
    <w:rsid w:val="00373B7C"/>
    <w:rsid w:val="003753B9"/>
    <w:rsid w:val="0037737C"/>
    <w:rsid w:val="00377393"/>
    <w:rsid w:val="0037765D"/>
    <w:rsid w:val="003814A8"/>
    <w:rsid w:val="00382C15"/>
    <w:rsid w:val="00384158"/>
    <w:rsid w:val="0038471F"/>
    <w:rsid w:val="00384818"/>
    <w:rsid w:val="003852A6"/>
    <w:rsid w:val="00385B1C"/>
    <w:rsid w:val="00386D5E"/>
    <w:rsid w:val="003873FC"/>
    <w:rsid w:val="003903AC"/>
    <w:rsid w:val="003918B3"/>
    <w:rsid w:val="00391FB1"/>
    <w:rsid w:val="00394823"/>
    <w:rsid w:val="00394EF2"/>
    <w:rsid w:val="00394F18"/>
    <w:rsid w:val="00395EA9"/>
    <w:rsid w:val="00396953"/>
    <w:rsid w:val="00397DE5"/>
    <w:rsid w:val="003A0400"/>
    <w:rsid w:val="003A0A7F"/>
    <w:rsid w:val="003A0BB1"/>
    <w:rsid w:val="003A2079"/>
    <w:rsid w:val="003A2463"/>
    <w:rsid w:val="003A26AA"/>
    <w:rsid w:val="003A2C45"/>
    <w:rsid w:val="003A35F2"/>
    <w:rsid w:val="003A3C0A"/>
    <w:rsid w:val="003A416A"/>
    <w:rsid w:val="003A584E"/>
    <w:rsid w:val="003A5B18"/>
    <w:rsid w:val="003A6644"/>
    <w:rsid w:val="003A6690"/>
    <w:rsid w:val="003A7F82"/>
    <w:rsid w:val="003B04FA"/>
    <w:rsid w:val="003B2DF8"/>
    <w:rsid w:val="003B3B6F"/>
    <w:rsid w:val="003B6701"/>
    <w:rsid w:val="003B67FB"/>
    <w:rsid w:val="003B6827"/>
    <w:rsid w:val="003B6D41"/>
    <w:rsid w:val="003C1E81"/>
    <w:rsid w:val="003C1EC4"/>
    <w:rsid w:val="003C388D"/>
    <w:rsid w:val="003C3AD3"/>
    <w:rsid w:val="003C431D"/>
    <w:rsid w:val="003C4E85"/>
    <w:rsid w:val="003C5E67"/>
    <w:rsid w:val="003C7BD6"/>
    <w:rsid w:val="003D0C29"/>
    <w:rsid w:val="003D2CC2"/>
    <w:rsid w:val="003D3327"/>
    <w:rsid w:val="003D35BB"/>
    <w:rsid w:val="003D3655"/>
    <w:rsid w:val="003D372D"/>
    <w:rsid w:val="003D3BB1"/>
    <w:rsid w:val="003D5365"/>
    <w:rsid w:val="003D5AE0"/>
    <w:rsid w:val="003D5EAE"/>
    <w:rsid w:val="003D7634"/>
    <w:rsid w:val="003D7739"/>
    <w:rsid w:val="003E0BD9"/>
    <w:rsid w:val="003E15DA"/>
    <w:rsid w:val="003E1834"/>
    <w:rsid w:val="003E3518"/>
    <w:rsid w:val="003E3BD1"/>
    <w:rsid w:val="003E3C64"/>
    <w:rsid w:val="003F0F55"/>
    <w:rsid w:val="003F24D0"/>
    <w:rsid w:val="003F2BC2"/>
    <w:rsid w:val="003F5CF2"/>
    <w:rsid w:val="003F5D0C"/>
    <w:rsid w:val="003F61D0"/>
    <w:rsid w:val="003F73D1"/>
    <w:rsid w:val="003F7511"/>
    <w:rsid w:val="00400A99"/>
    <w:rsid w:val="00403656"/>
    <w:rsid w:val="00403E5B"/>
    <w:rsid w:val="00405CA1"/>
    <w:rsid w:val="00406AAD"/>
    <w:rsid w:val="00406E86"/>
    <w:rsid w:val="004076B8"/>
    <w:rsid w:val="004102D0"/>
    <w:rsid w:val="004103EE"/>
    <w:rsid w:val="0041080E"/>
    <w:rsid w:val="0041176F"/>
    <w:rsid w:val="00413A64"/>
    <w:rsid w:val="0041449A"/>
    <w:rsid w:val="00417DCB"/>
    <w:rsid w:val="00420049"/>
    <w:rsid w:val="00420FB4"/>
    <w:rsid w:val="0042152C"/>
    <w:rsid w:val="004225CF"/>
    <w:rsid w:val="0042451E"/>
    <w:rsid w:val="0042567F"/>
    <w:rsid w:val="00427EC8"/>
    <w:rsid w:val="00427FE7"/>
    <w:rsid w:val="004321CF"/>
    <w:rsid w:val="004337D0"/>
    <w:rsid w:val="00433B12"/>
    <w:rsid w:val="004362E9"/>
    <w:rsid w:val="004369C4"/>
    <w:rsid w:val="0043760D"/>
    <w:rsid w:val="00437E38"/>
    <w:rsid w:val="00437E78"/>
    <w:rsid w:val="00441291"/>
    <w:rsid w:val="00441ED1"/>
    <w:rsid w:val="004423B9"/>
    <w:rsid w:val="00442708"/>
    <w:rsid w:val="004446B2"/>
    <w:rsid w:val="0044501F"/>
    <w:rsid w:val="004455DE"/>
    <w:rsid w:val="00447330"/>
    <w:rsid w:val="00447A77"/>
    <w:rsid w:val="00451223"/>
    <w:rsid w:val="00451B9F"/>
    <w:rsid w:val="00452178"/>
    <w:rsid w:val="004542FC"/>
    <w:rsid w:val="00454A61"/>
    <w:rsid w:val="00454B5B"/>
    <w:rsid w:val="00454B91"/>
    <w:rsid w:val="004560EB"/>
    <w:rsid w:val="004560F8"/>
    <w:rsid w:val="00456739"/>
    <w:rsid w:val="0046013E"/>
    <w:rsid w:val="004611B3"/>
    <w:rsid w:val="0046258F"/>
    <w:rsid w:val="00462FE3"/>
    <w:rsid w:val="004631C1"/>
    <w:rsid w:val="0046440A"/>
    <w:rsid w:val="00464633"/>
    <w:rsid w:val="004655A8"/>
    <w:rsid w:val="00465C52"/>
    <w:rsid w:val="00465E4D"/>
    <w:rsid w:val="0046688D"/>
    <w:rsid w:val="004702EF"/>
    <w:rsid w:val="0047154C"/>
    <w:rsid w:val="004718B1"/>
    <w:rsid w:val="004727EE"/>
    <w:rsid w:val="00473651"/>
    <w:rsid w:val="00474E18"/>
    <w:rsid w:val="00475F68"/>
    <w:rsid w:val="00476514"/>
    <w:rsid w:val="004775E4"/>
    <w:rsid w:val="004807FD"/>
    <w:rsid w:val="00481B3B"/>
    <w:rsid w:val="0048352E"/>
    <w:rsid w:val="00484241"/>
    <w:rsid w:val="00490A0E"/>
    <w:rsid w:val="00493BBC"/>
    <w:rsid w:val="00494BE3"/>
    <w:rsid w:val="004957B0"/>
    <w:rsid w:val="004960AB"/>
    <w:rsid w:val="00497416"/>
    <w:rsid w:val="00497ECD"/>
    <w:rsid w:val="004A0414"/>
    <w:rsid w:val="004A05EF"/>
    <w:rsid w:val="004A0CB1"/>
    <w:rsid w:val="004A16CD"/>
    <w:rsid w:val="004A2FB3"/>
    <w:rsid w:val="004A3C0C"/>
    <w:rsid w:val="004A3CA3"/>
    <w:rsid w:val="004A3F75"/>
    <w:rsid w:val="004A4AE6"/>
    <w:rsid w:val="004A5B16"/>
    <w:rsid w:val="004A5DAD"/>
    <w:rsid w:val="004A682D"/>
    <w:rsid w:val="004A7760"/>
    <w:rsid w:val="004A7C3A"/>
    <w:rsid w:val="004B1172"/>
    <w:rsid w:val="004B27B6"/>
    <w:rsid w:val="004B3748"/>
    <w:rsid w:val="004B431A"/>
    <w:rsid w:val="004B4A13"/>
    <w:rsid w:val="004B5328"/>
    <w:rsid w:val="004B541F"/>
    <w:rsid w:val="004B6266"/>
    <w:rsid w:val="004C3247"/>
    <w:rsid w:val="004C3BFA"/>
    <w:rsid w:val="004C4E7E"/>
    <w:rsid w:val="004C6095"/>
    <w:rsid w:val="004C6F0A"/>
    <w:rsid w:val="004C7079"/>
    <w:rsid w:val="004C7216"/>
    <w:rsid w:val="004C7798"/>
    <w:rsid w:val="004C7C98"/>
    <w:rsid w:val="004D32D0"/>
    <w:rsid w:val="004D49DD"/>
    <w:rsid w:val="004D516E"/>
    <w:rsid w:val="004D7B4A"/>
    <w:rsid w:val="004E047B"/>
    <w:rsid w:val="004E1BE3"/>
    <w:rsid w:val="004E1F74"/>
    <w:rsid w:val="004E1FB6"/>
    <w:rsid w:val="004E2AA5"/>
    <w:rsid w:val="004E3641"/>
    <w:rsid w:val="004E4227"/>
    <w:rsid w:val="004E45AA"/>
    <w:rsid w:val="004E597A"/>
    <w:rsid w:val="004E72F2"/>
    <w:rsid w:val="004F0178"/>
    <w:rsid w:val="004F2CAE"/>
    <w:rsid w:val="004F3E71"/>
    <w:rsid w:val="004F4A7E"/>
    <w:rsid w:val="004F50CD"/>
    <w:rsid w:val="004F59AE"/>
    <w:rsid w:val="004F6C82"/>
    <w:rsid w:val="004F78CE"/>
    <w:rsid w:val="00500C98"/>
    <w:rsid w:val="00501195"/>
    <w:rsid w:val="00502E1F"/>
    <w:rsid w:val="0050363E"/>
    <w:rsid w:val="005058A3"/>
    <w:rsid w:val="0050702D"/>
    <w:rsid w:val="00507118"/>
    <w:rsid w:val="00510698"/>
    <w:rsid w:val="005116DC"/>
    <w:rsid w:val="00511735"/>
    <w:rsid w:val="00511E59"/>
    <w:rsid w:val="00511F9A"/>
    <w:rsid w:val="00512C6B"/>
    <w:rsid w:val="00512C99"/>
    <w:rsid w:val="005142CF"/>
    <w:rsid w:val="00514BCA"/>
    <w:rsid w:val="00514FCF"/>
    <w:rsid w:val="005160A2"/>
    <w:rsid w:val="005167C7"/>
    <w:rsid w:val="00516C23"/>
    <w:rsid w:val="00516FB0"/>
    <w:rsid w:val="00517150"/>
    <w:rsid w:val="005173AE"/>
    <w:rsid w:val="005176A5"/>
    <w:rsid w:val="0052142E"/>
    <w:rsid w:val="00523D06"/>
    <w:rsid w:val="00524A6A"/>
    <w:rsid w:val="00524DD5"/>
    <w:rsid w:val="0052617A"/>
    <w:rsid w:val="0052763D"/>
    <w:rsid w:val="005300D0"/>
    <w:rsid w:val="00531F5B"/>
    <w:rsid w:val="0053250F"/>
    <w:rsid w:val="00533E06"/>
    <w:rsid w:val="00534A7E"/>
    <w:rsid w:val="00536073"/>
    <w:rsid w:val="005372BD"/>
    <w:rsid w:val="00537EBA"/>
    <w:rsid w:val="00541267"/>
    <w:rsid w:val="00542C4C"/>
    <w:rsid w:val="00542E72"/>
    <w:rsid w:val="0054395B"/>
    <w:rsid w:val="00543EE6"/>
    <w:rsid w:val="00543F85"/>
    <w:rsid w:val="00544F0D"/>
    <w:rsid w:val="00545237"/>
    <w:rsid w:val="00546BE3"/>
    <w:rsid w:val="00546C8F"/>
    <w:rsid w:val="00547AA8"/>
    <w:rsid w:val="005515DA"/>
    <w:rsid w:val="00552C0C"/>
    <w:rsid w:val="00553634"/>
    <w:rsid w:val="0055377C"/>
    <w:rsid w:val="00556622"/>
    <w:rsid w:val="00556960"/>
    <w:rsid w:val="005606F7"/>
    <w:rsid w:val="00561AA0"/>
    <w:rsid w:val="00561E63"/>
    <w:rsid w:val="00563205"/>
    <w:rsid w:val="00563472"/>
    <w:rsid w:val="00563E2B"/>
    <w:rsid w:val="00563F9B"/>
    <w:rsid w:val="0056462E"/>
    <w:rsid w:val="0056506D"/>
    <w:rsid w:val="00567120"/>
    <w:rsid w:val="00567309"/>
    <w:rsid w:val="00570793"/>
    <w:rsid w:val="005708BB"/>
    <w:rsid w:val="00571BB8"/>
    <w:rsid w:val="00572455"/>
    <w:rsid w:val="0057280A"/>
    <w:rsid w:val="00572977"/>
    <w:rsid w:val="00572E96"/>
    <w:rsid w:val="00573071"/>
    <w:rsid w:val="00573271"/>
    <w:rsid w:val="00573691"/>
    <w:rsid w:val="005736B5"/>
    <w:rsid w:val="00574306"/>
    <w:rsid w:val="005750D3"/>
    <w:rsid w:val="005758B8"/>
    <w:rsid w:val="0057610E"/>
    <w:rsid w:val="0058020C"/>
    <w:rsid w:val="00580ED8"/>
    <w:rsid w:val="00581605"/>
    <w:rsid w:val="00581D0C"/>
    <w:rsid w:val="00581DB8"/>
    <w:rsid w:val="00584673"/>
    <w:rsid w:val="00584679"/>
    <w:rsid w:val="0058523E"/>
    <w:rsid w:val="005861E5"/>
    <w:rsid w:val="00586349"/>
    <w:rsid w:val="005869A2"/>
    <w:rsid w:val="00591EDE"/>
    <w:rsid w:val="00593F18"/>
    <w:rsid w:val="00597992"/>
    <w:rsid w:val="005A012E"/>
    <w:rsid w:val="005A16E2"/>
    <w:rsid w:val="005A1D05"/>
    <w:rsid w:val="005A2558"/>
    <w:rsid w:val="005A489C"/>
    <w:rsid w:val="005A4900"/>
    <w:rsid w:val="005A5906"/>
    <w:rsid w:val="005A5CBC"/>
    <w:rsid w:val="005A6B44"/>
    <w:rsid w:val="005A6C27"/>
    <w:rsid w:val="005A6CEE"/>
    <w:rsid w:val="005A6F07"/>
    <w:rsid w:val="005A78C6"/>
    <w:rsid w:val="005B01DC"/>
    <w:rsid w:val="005B076A"/>
    <w:rsid w:val="005B2150"/>
    <w:rsid w:val="005B22BE"/>
    <w:rsid w:val="005B3606"/>
    <w:rsid w:val="005B4AF5"/>
    <w:rsid w:val="005B5DFB"/>
    <w:rsid w:val="005B6670"/>
    <w:rsid w:val="005C0AAA"/>
    <w:rsid w:val="005C121A"/>
    <w:rsid w:val="005C2285"/>
    <w:rsid w:val="005C5C78"/>
    <w:rsid w:val="005C6322"/>
    <w:rsid w:val="005C642D"/>
    <w:rsid w:val="005C6549"/>
    <w:rsid w:val="005C6EA4"/>
    <w:rsid w:val="005C7FAF"/>
    <w:rsid w:val="005D0A29"/>
    <w:rsid w:val="005D242E"/>
    <w:rsid w:val="005D4254"/>
    <w:rsid w:val="005D4EAC"/>
    <w:rsid w:val="005D506C"/>
    <w:rsid w:val="005E37AD"/>
    <w:rsid w:val="005E3C88"/>
    <w:rsid w:val="005E5883"/>
    <w:rsid w:val="005E6B33"/>
    <w:rsid w:val="005F0847"/>
    <w:rsid w:val="005F0A96"/>
    <w:rsid w:val="005F128F"/>
    <w:rsid w:val="005F1533"/>
    <w:rsid w:val="005F5C34"/>
    <w:rsid w:val="005F5C3E"/>
    <w:rsid w:val="005F5CE3"/>
    <w:rsid w:val="005F617C"/>
    <w:rsid w:val="005F65EF"/>
    <w:rsid w:val="005F7E81"/>
    <w:rsid w:val="005F7F61"/>
    <w:rsid w:val="006001A6"/>
    <w:rsid w:val="00603032"/>
    <w:rsid w:val="00607330"/>
    <w:rsid w:val="00607480"/>
    <w:rsid w:val="00607580"/>
    <w:rsid w:val="00610430"/>
    <w:rsid w:val="00610D08"/>
    <w:rsid w:val="00611776"/>
    <w:rsid w:val="00611E9F"/>
    <w:rsid w:val="00613FB5"/>
    <w:rsid w:val="006142A8"/>
    <w:rsid w:val="00614D20"/>
    <w:rsid w:val="00615854"/>
    <w:rsid w:val="006176FA"/>
    <w:rsid w:val="00620115"/>
    <w:rsid w:val="00620C7A"/>
    <w:rsid w:val="006236B4"/>
    <w:rsid w:val="00624257"/>
    <w:rsid w:val="006264E6"/>
    <w:rsid w:val="00626886"/>
    <w:rsid w:val="00627791"/>
    <w:rsid w:val="006324DC"/>
    <w:rsid w:val="006335A2"/>
    <w:rsid w:val="00633CF2"/>
    <w:rsid w:val="006344AA"/>
    <w:rsid w:val="006346D4"/>
    <w:rsid w:val="00634B37"/>
    <w:rsid w:val="00635101"/>
    <w:rsid w:val="0063533D"/>
    <w:rsid w:val="00635B73"/>
    <w:rsid w:val="00635FAF"/>
    <w:rsid w:val="00636380"/>
    <w:rsid w:val="00636C79"/>
    <w:rsid w:val="0064037C"/>
    <w:rsid w:val="00640B55"/>
    <w:rsid w:val="006414B3"/>
    <w:rsid w:val="00641B9A"/>
    <w:rsid w:val="00642540"/>
    <w:rsid w:val="00642BA7"/>
    <w:rsid w:val="00642DFC"/>
    <w:rsid w:val="0064367F"/>
    <w:rsid w:val="006442C0"/>
    <w:rsid w:val="00645B1A"/>
    <w:rsid w:val="00650284"/>
    <w:rsid w:val="00650608"/>
    <w:rsid w:val="00650918"/>
    <w:rsid w:val="006540A5"/>
    <w:rsid w:val="00654A54"/>
    <w:rsid w:val="00655ED4"/>
    <w:rsid w:val="006572F9"/>
    <w:rsid w:val="0065769A"/>
    <w:rsid w:val="006576FC"/>
    <w:rsid w:val="0066049F"/>
    <w:rsid w:val="006629BD"/>
    <w:rsid w:val="006634E4"/>
    <w:rsid w:val="0066403F"/>
    <w:rsid w:val="00665D05"/>
    <w:rsid w:val="006661C6"/>
    <w:rsid w:val="00670BCA"/>
    <w:rsid w:val="006711B1"/>
    <w:rsid w:val="00672DBC"/>
    <w:rsid w:val="006734E6"/>
    <w:rsid w:val="006736E0"/>
    <w:rsid w:val="00673B7C"/>
    <w:rsid w:val="006750BA"/>
    <w:rsid w:val="006767E2"/>
    <w:rsid w:val="00676939"/>
    <w:rsid w:val="00676CF0"/>
    <w:rsid w:val="006815AB"/>
    <w:rsid w:val="00682064"/>
    <w:rsid w:val="0068259C"/>
    <w:rsid w:val="00683DA3"/>
    <w:rsid w:val="00684040"/>
    <w:rsid w:val="0068518E"/>
    <w:rsid w:val="00685F61"/>
    <w:rsid w:val="00686A31"/>
    <w:rsid w:val="00687BB9"/>
    <w:rsid w:val="00691224"/>
    <w:rsid w:val="006913C3"/>
    <w:rsid w:val="0069166A"/>
    <w:rsid w:val="00693EED"/>
    <w:rsid w:val="00694FEC"/>
    <w:rsid w:val="0069556F"/>
    <w:rsid w:val="00695D4A"/>
    <w:rsid w:val="00696B70"/>
    <w:rsid w:val="00696CB7"/>
    <w:rsid w:val="00697389"/>
    <w:rsid w:val="006A0C78"/>
    <w:rsid w:val="006A2A0C"/>
    <w:rsid w:val="006A2D46"/>
    <w:rsid w:val="006A2F0F"/>
    <w:rsid w:val="006A391D"/>
    <w:rsid w:val="006A3E44"/>
    <w:rsid w:val="006A473A"/>
    <w:rsid w:val="006A4D71"/>
    <w:rsid w:val="006A6BCC"/>
    <w:rsid w:val="006B0C5E"/>
    <w:rsid w:val="006B1365"/>
    <w:rsid w:val="006B2504"/>
    <w:rsid w:val="006B2762"/>
    <w:rsid w:val="006B2B62"/>
    <w:rsid w:val="006B2B63"/>
    <w:rsid w:val="006B473A"/>
    <w:rsid w:val="006B4B8D"/>
    <w:rsid w:val="006B561D"/>
    <w:rsid w:val="006B64AD"/>
    <w:rsid w:val="006B6EBC"/>
    <w:rsid w:val="006B7E6D"/>
    <w:rsid w:val="006C171B"/>
    <w:rsid w:val="006C2691"/>
    <w:rsid w:val="006C31E9"/>
    <w:rsid w:val="006C3B47"/>
    <w:rsid w:val="006C48AF"/>
    <w:rsid w:val="006C4935"/>
    <w:rsid w:val="006C5B36"/>
    <w:rsid w:val="006C615C"/>
    <w:rsid w:val="006C6BF4"/>
    <w:rsid w:val="006C7C7A"/>
    <w:rsid w:val="006D18DC"/>
    <w:rsid w:val="006D1938"/>
    <w:rsid w:val="006D2412"/>
    <w:rsid w:val="006D3EED"/>
    <w:rsid w:val="006D4764"/>
    <w:rsid w:val="006D5485"/>
    <w:rsid w:val="006D5ED9"/>
    <w:rsid w:val="006D615A"/>
    <w:rsid w:val="006D67D5"/>
    <w:rsid w:val="006D721C"/>
    <w:rsid w:val="006D74AE"/>
    <w:rsid w:val="006D77B5"/>
    <w:rsid w:val="006E0A19"/>
    <w:rsid w:val="006E1242"/>
    <w:rsid w:val="006E1332"/>
    <w:rsid w:val="006E1ACF"/>
    <w:rsid w:val="006E5533"/>
    <w:rsid w:val="006E5602"/>
    <w:rsid w:val="006E5D3A"/>
    <w:rsid w:val="006E750C"/>
    <w:rsid w:val="006E7579"/>
    <w:rsid w:val="006F07CB"/>
    <w:rsid w:val="006F099F"/>
    <w:rsid w:val="006F0BA3"/>
    <w:rsid w:val="006F0CAD"/>
    <w:rsid w:val="006F12F4"/>
    <w:rsid w:val="006F1435"/>
    <w:rsid w:val="006F1A68"/>
    <w:rsid w:val="006F1CDF"/>
    <w:rsid w:val="006F1F60"/>
    <w:rsid w:val="006F4730"/>
    <w:rsid w:val="006F4C3B"/>
    <w:rsid w:val="006F520B"/>
    <w:rsid w:val="006F6D98"/>
    <w:rsid w:val="006F773B"/>
    <w:rsid w:val="006F7CA8"/>
    <w:rsid w:val="00700B54"/>
    <w:rsid w:val="00700DDD"/>
    <w:rsid w:val="00702C9F"/>
    <w:rsid w:val="00703C7C"/>
    <w:rsid w:val="00704A25"/>
    <w:rsid w:val="00705CAD"/>
    <w:rsid w:val="007065C2"/>
    <w:rsid w:val="00706A2E"/>
    <w:rsid w:val="00706E17"/>
    <w:rsid w:val="007106A2"/>
    <w:rsid w:val="00710B62"/>
    <w:rsid w:val="0071118D"/>
    <w:rsid w:val="00712668"/>
    <w:rsid w:val="007148D9"/>
    <w:rsid w:val="00714F57"/>
    <w:rsid w:val="0071614F"/>
    <w:rsid w:val="00716876"/>
    <w:rsid w:val="00716DC9"/>
    <w:rsid w:val="00717601"/>
    <w:rsid w:val="00717BAD"/>
    <w:rsid w:val="00720958"/>
    <w:rsid w:val="007212BA"/>
    <w:rsid w:val="00722A7A"/>
    <w:rsid w:val="00722C90"/>
    <w:rsid w:val="0072461C"/>
    <w:rsid w:val="0072468F"/>
    <w:rsid w:val="007247E5"/>
    <w:rsid w:val="00725678"/>
    <w:rsid w:val="0072679B"/>
    <w:rsid w:val="00726B32"/>
    <w:rsid w:val="00727EB7"/>
    <w:rsid w:val="00730856"/>
    <w:rsid w:val="00730A0B"/>
    <w:rsid w:val="00730FF0"/>
    <w:rsid w:val="00731C0E"/>
    <w:rsid w:val="00733135"/>
    <w:rsid w:val="00733284"/>
    <w:rsid w:val="00733F01"/>
    <w:rsid w:val="00734711"/>
    <w:rsid w:val="00734EA1"/>
    <w:rsid w:val="00736C1C"/>
    <w:rsid w:val="00737737"/>
    <w:rsid w:val="00737BA1"/>
    <w:rsid w:val="0074131F"/>
    <w:rsid w:val="00741498"/>
    <w:rsid w:val="0074489B"/>
    <w:rsid w:val="00744B3A"/>
    <w:rsid w:val="007453A0"/>
    <w:rsid w:val="0074666C"/>
    <w:rsid w:val="0075069B"/>
    <w:rsid w:val="00750B19"/>
    <w:rsid w:val="00752F7D"/>
    <w:rsid w:val="00753181"/>
    <w:rsid w:val="00753F07"/>
    <w:rsid w:val="00754B24"/>
    <w:rsid w:val="00755657"/>
    <w:rsid w:val="0075748E"/>
    <w:rsid w:val="007577D4"/>
    <w:rsid w:val="00757EC8"/>
    <w:rsid w:val="00760233"/>
    <w:rsid w:val="00762F64"/>
    <w:rsid w:val="0076344F"/>
    <w:rsid w:val="00763D52"/>
    <w:rsid w:val="00764C96"/>
    <w:rsid w:val="007651E8"/>
    <w:rsid w:val="007669DE"/>
    <w:rsid w:val="00771469"/>
    <w:rsid w:val="0077186C"/>
    <w:rsid w:val="00771A3B"/>
    <w:rsid w:val="00771A79"/>
    <w:rsid w:val="007727B0"/>
    <w:rsid w:val="00772CCD"/>
    <w:rsid w:val="00773F40"/>
    <w:rsid w:val="00774263"/>
    <w:rsid w:val="007745B2"/>
    <w:rsid w:val="00776297"/>
    <w:rsid w:val="00776777"/>
    <w:rsid w:val="00776F5F"/>
    <w:rsid w:val="00776FE0"/>
    <w:rsid w:val="007773EB"/>
    <w:rsid w:val="00780011"/>
    <w:rsid w:val="00780EBA"/>
    <w:rsid w:val="00781269"/>
    <w:rsid w:val="00783719"/>
    <w:rsid w:val="0078405A"/>
    <w:rsid w:val="007855F1"/>
    <w:rsid w:val="00786197"/>
    <w:rsid w:val="00786E21"/>
    <w:rsid w:val="00786F52"/>
    <w:rsid w:val="007871E1"/>
    <w:rsid w:val="00787871"/>
    <w:rsid w:val="00790BB2"/>
    <w:rsid w:val="00791991"/>
    <w:rsid w:val="00792B42"/>
    <w:rsid w:val="00792D77"/>
    <w:rsid w:val="0079350E"/>
    <w:rsid w:val="007941EC"/>
    <w:rsid w:val="007944F7"/>
    <w:rsid w:val="00795275"/>
    <w:rsid w:val="00797447"/>
    <w:rsid w:val="00797EF5"/>
    <w:rsid w:val="007A0B99"/>
    <w:rsid w:val="007A0DAA"/>
    <w:rsid w:val="007A3993"/>
    <w:rsid w:val="007A4B93"/>
    <w:rsid w:val="007A5AD9"/>
    <w:rsid w:val="007A5EE2"/>
    <w:rsid w:val="007A7712"/>
    <w:rsid w:val="007B01A2"/>
    <w:rsid w:val="007B0888"/>
    <w:rsid w:val="007B2AFD"/>
    <w:rsid w:val="007B38B4"/>
    <w:rsid w:val="007B4B6A"/>
    <w:rsid w:val="007B5CEC"/>
    <w:rsid w:val="007B60C1"/>
    <w:rsid w:val="007B6E7D"/>
    <w:rsid w:val="007B73AF"/>
    <w:rsid w:val="007B73B2"/>
    <w:rsid w:val="007B76C0"/>
    <w:rsid w:val="007C0C43"/>
    <w:rsid w:val="007C27E5"/>
    <w:rsid w:val="007C342A"/>
    <w:rsid w:val="007C5246"/>
    <w:rsid w:val="007C61BF"/>
    <w:rsid w:val="007C695E"/>
    <w:rsid w:val="007C7B0E"/>
    <w:rsid w:val="007D17A7"/>
    <w:rsid w:val="007D2A6A"/>
    <w:rsid w:val="007D3345"/>
    <w:rsid w:val="007D4315"/>
    <w:rsid w:val="007D4805"/>
    <w:rsid w:val="007D538A"/>
    <w:rsid w:val="007D66C5"/>
    <w:rsid w:val="007D7C09"/>
    <w:rsid w:val="007E0328"/>
    <w:rsid w:val="007E1276"/>
    <w:rsid w:val="007E28BD"/>
    <w:rsid w:val="007E2A6C"/>
    <w:rsid w:val="007E3B1A"/>
    <w:rsid w:val="007E5019"/>
    <w:rsid w:val="007E5D36"/>
    <w:rsid w:val="007E5DD8"/>
    <w:rsid w:val="007E5F43"/>
    <w:rsid w:val="007F0187"/>
    <w:rsid w:val="007F0F00"/>
    <w:rsid w:val="007F48D3"/>
    <w:rsid w:val="007F4D81"/>
    <w:rsid w:val="007F5D23"/>
    <w:rsid w:val="007F5EC9"/>
    <w:rsid w:val="007F6E57"/>
    <w:rsid w:val="00800E18"/>
    <w:rsid w:val="00801714"/>
    <w:rsid w:val="00801F44"/>
    <w:rsid w:val="00802617"/>
    <w:rsid w:val="00802793"/>
    <w:rsid w:val="00803548"/>
    <w:rsid w:val="008037B3"/>
    <w:rsid w:val="008041E4"/>
    <w:rsid w:val="0080427C"/>
    <w:rsid w:val="00804C0B"/>
    <w:rsid w:val="00804D44"/>
    <w:rsid w:val="008121D1"/>
    <w:rsid w:val="00813474"/>
    <w:rsid w:val="00814325"/>
    <w:rsid w:val="008151B0"/>
    <w:rsid w:val="00816406"/>
    <w:rsid w:val="00817B58"/>
    <w:rsid w:val="00817CCA"/>
    <w:rsid w:val="00820050"/>
    <w:rsid w:val="0082030E"/>
    <w:rsid w:val="008211CA"/>
    <w:rsid w:val="0082188B"/>
    <w:rsid w:val="008219CF"/>
    <w:rsid w:val="008228F6"/>
    <w:rsid w:val="00823AAE"/>
    <w:rsid w:val="008243B6"/>
    <w:rsid w:val="00826136"/>
    <w:rsid w:val="00827965"/>
    <w:rsid w:val="00830482"/>
    <w:rsid w:val="00831754"/>
    <w:rsid w:val="008363C0"/>
    <w:rsid w:val="008369D0"/>
    <w:rsid w:val="008416E2"/>
    <w:rsid w:val="00841710"/>
    <w:rsid w:val="00841ADC"/>
    <w:rsid w:val="00841EC4"/>
    <w:rsid w:val="0084249A"/>
    <w:rsid w:val="0084282C"/>
    <w:rsid w:val="00843C22"/>
    <w:rsid w:val="00844326"/>
    <w:rsid w:val="00844418"/>
    <w:rsid w:val="0084700F"/>
    <w:rsid w:val="00847301"/>
    <w:rsid w:val="00847AEE"/>
    <w:rsid w:val="00847FB2"/>
    <w:rsid w:val="00850168"/>
    <w:rsid w:val="00851758"/>
    <w:rsid w:val="008517CD"/>
    <w:rsid w:val="00851B7C"/>
    <w:rsid w:val="008526CB"/>
    <w:rsid w:val="0085360F"/>
    <w:rsid w:val="00853BF0"/>
    <w:rsid w:val="008540F8"/>
    <w:rsid w:val="008544E7"/>
    <w:rsid w:val="00854ABA"/>
    <w:rsid w:val="008557C2"/>
    <w:rsid w:val="00855836"/>
    <w:rsid w:val="00855C40"/>
    <w:rsid w:val="00856BB8"/>
    <w:rsid w:val="008578FA"/>
    <w:rsid w:val="00857A8A"/>
    <w:rsid w:val="008634E7"/>
    <w:rsid w:val="00863E83"/>
    <w:rsid w:val="0086442C"/>
    <w:rsid w:val="008648AA"/>
    <w:rsid w:val="00864AB0"/>
    <w:rsid w:val="008651B9"/>
    <w:rsid w:val="00865C25"/>
    <w:rsid w:val="0086610A"/>
    <w:rsid w:val="00867295"/>
    <w:rsid w:val="00867ED9"/>
    <w:rsid w:val="00871A33"/>
    <w:rsid w:val="00871EA1"/>
    <w:rsid w:val="008729DB"/>
    <w:rsid w:val="00873327"/>
    <w:rsid w:val="00874C17"/>
    <w:rsid w:val="00874F93"/>
    <w:rsid w:val="00875BDD"/>
    <w:rsid w:val="00876A2E"/>
    <w:rsid w:val="00876FD9"/>
    <w:rsid w:val="00877A92"/>
    <w:rsid w:val="00877C28"/>
    <w:rsid w:val="00880470"/>
    <w:rsid w:val="008809FD"/>
    <w:rsid w:val="00884977"/>
    <w:rsid w:val="00885604"/>
    <w:rsid w:val="0089030F"/>
    <w:rsid w:val="00890A38"/>
    <w:rsid w:val="00890EB1"/>
    <w:rsid w:val="00891395"/>
    <w:rsid w:val="00891599"/>
    <w:rsid w:val="00891AEB"/>
    <w:rsid w:val="0089376C"/>
    <w:rsid w:val="00893D38"/>
    <w:rsid w:val="00894465"/>
    <w:rsid w:val="00896D1C"/>
    <w:rsid w:val="00896DAC"/>
    <w:rsid w:val="00896E18"/>
    <w:rsid w:val="008A1038"/>
    <w:rsid w:val="008A24B3"/>
    <w:rsid w:val="008A3CB7"/>
    <w:rsid w:val="008A44F9"/>
    <w:rsid w:val="008A6618"/>
    <w:rsid w:val="008A6C37"/>
    <w:rsid w:val="008A7050"/>
    <w:rsid w:val="008A765C"/>
    <w:rsid w:val="008B06A9"/>
    <w:rsid w:val="008B0A10"/>
    <w:rsid w:val="008B1A55"/>
    <w:rsid w:val="008B22A2"/>
    <w:rsid w:val="008B28E4"/>
    <w:rsid w:val="008B31F2"/>
    <w:rsid w:val="008B33CC"/>
    <w:rsid w:val="008B3512"/>
    <w:rsid w:val="008B70EA"/>
    <w:rsid w:val="008B720B"/>
    <w:rsid w:val="008B7506"/>
    <w:rsid w:val="008C06FC"/>
    <w:rsid w:val="008C08CA"/>
    <w:rsid w:val="008C123D"/>
    <w:rsid w:val="008C4119"/>
    <w:rsid w:val="008C444E"/>
    <w:rsid w:val="008C5BDA"/>
    <w:rsid w:val="008C5C61"/>
    <w:rsid w:val="008C5C78"/>
    <w:rsid w:val="008C6A73"/>
    <w:rsid w:val="008C6EF0"/>
    <w:rsid w:val="008D0632"/>
    <w:rsid w:val="008D0E13"/>
    <w:rsid w:val="008D13A6"/>
    <w:rsid w:val="008D2866"/>
    <w:rsid w:val="008D3626"/>
    <w:rsid w:val="008D377E"/>
    <w:rsid w:val="008D43E6"/>
    <w:rsid w:val="008D4415"/>
    <w:rsid w:val="008D446D"/>
    <w:rsid w:val="008D66B5"/>
    <w:rsid w:val="008D7AFB"/>
    <w:rsid w:val="008D7E01"/>
    <w:rsid w:val="008D7E24"/>
    <w:rsid w:val="008E00E4"/>
    <w:rsid w:val="008E1A37"/>
    <w:rsid w:val="008E208B"/>
    <w:rsid w:val="008E27A8"/>
    <w:rsid w:val="008E35D1"/>
    <w:rsid w:val="008E46FD"/>
    <w:rsid w:val="008E5805"/>
    <w:rsid w:val="008E6BD2"/>
    <w:rsid w:val="008E7169"/>
    <w:rsid w:val="008E73B8"/>
    <w:rsid w:val="008F2135"/>
    <w:rsid w:val="008F23B3"/>
    <w:rsid w:val="008F2ADC"/>
    <w:rsid w:val="008F2E39"/>
    <w:rsid w:val="008F2F73"/>
    <w:rsid w:val="008F3B09"/>
    <w:rsid w:val="008F626F"/>
    <w:rsid w:val="008F6313"/>
    <w:rsid w:val="008F73C1"/>
    <w:rsid w:val="008F7818"/>
    <w:rsid w:val="00903F34"/>
    <w:rsid w:val="009047A7"/>
    <w:rsid w:val="00905016"/>
    <w:rsid w:val="00905445"/>
    <w:rsid w:val="009062DE"/>
    <w:rsid w:val="00910B79"/>
    <w:rsid w:val="0091152F"/>
    <w:rsid w:val="00911F6C"/>
    <w:rsid w:val="0091284F"/>
    <w:rsid w:val="00913086"/>
    <w:rsid w:val="00913F28"/>
    <w:rsid w:val="00916EB7"/>
    <w:rsid w:val="00917762"/>
    <w:rsid w:val="00921387"/>
    <w:rsid w:val="00921C86"/>
    <w:rsid w:val="00923281"/>
    <w:rsid w:val="0092353D"/>
    <w:rsid w:val="0092530D"/>
    <w:rsid w:val="00925AD3"/>
    <w:rsid w:val="00925E2A"/>
    <w:rsid w:val="00926416"/>
    <w:rsid w:val="009276D2"/>
    <w:rsid w:val="00930B79"/>
    <w:rsid w:val="00931D22"/>
    <w:rsid w:val="0093350C"/>
    <w:rsid w:val="00933762"/>
    <w:rsid w:val="00933B8E"/>
    <w:rsid w:val="00933F87"/>
    <w:rsid w:val="00935306"/>
    <w:rsid w:val="00936A5C"/>
    <w:rsid w:val="0093742E"/>
    <w:rsid w:val="00937A10"/>
    <w:rsid w:val="00937BEB"/>
    <w:rsid w:val="009401C7"/>
    <w:rsid w:val="00940403"/>
    <w:rsid w:val="0094208C"/>
    <w:rsid w:val="00943945"/>
    <w:rsid w:val="0094524B"/>
    <w:rsid w:val="00945CD5"/>
    <w:rsid w:val="00945D2F"/>
    <w:rsid w:val="0094603C"/>
    <w:rsid w:val="0095019D"/>
    <w:rsid w:val="009502B9"/>
    <w:rsid w:val="00951269"/>
    <w:rsid w:val="00951929"/>
    <w:rsid w:val="00951BF5"/>
    <w:rsid w:val="009523C3"/>
    <w:rsid w:val="009524C0"/>
    <w:rsid w:val="0095282C"/>
    <w:rsid w:val="00952DE0"/>
    <w:rsid w:val="00955286"/>
    <w:rsid w:val="009610C9"/>
    <w:rsid w:val="009617FD"/>
    <w:rsid w:val="00962562"/>
    <w:rsid w:val="00962B73"/>
    <w:rsid w:val="009641E3"/>
    <w:rsid w:val="009643E0"/>
    <w:rsid w:val="00966B60"/>
    <w:rsid w:val="00967684"/>
    <w:rsid w:val="0096779B"/>
    <w:rsid w:val="00967C02"/>
    <w:rsid w:val="0097061C"/>
    <w:rsid w:val="00970B32"/>
    <w:rsid w:val="00971F28"/>
    <w:rsid w:val="0097205C"/>
    <w:rsid w:val="009723E1"/>
    <w:rsid w:val="009734C2"/>
    <w:rsid w:val="009762F4"/>
    <w:rsid w:val="00976DBF"/>
    <w:rsid w:val="0098139B"/>
    <w:rsid w:val="009817DB"/>
    <w:rsid w:val="00981810"/>
    <w:rsid w:val="0098431D"/>
    <w:rsid w:val="00985FA5"/>
    <w:rsid w:val="00987A13"/>
    <w:rsid w:val="00987C1D"/>
    <w:rsid w:val="009907FF"/>
    <w:rsid w:val="00990EAC"/>
    <w:rsid w:val="00991589"/>
    <w:rsid w:val="00991F76"/>
    <w:rsid w:val="0099374A"/>
    <w:rsid w:val="00997970"/>
    <w:rsid w:val="009A43A7"/>
    <w:rsid w:val="009A4560"/>
    <w:rsid w:val="009A5B28"/>
    <w:rsid w:val="009A62B8"/>
    <w:rsid w:val="009A6BD7"/>
    <w:rsid w:val="009B03C8"/>
    <w:rsid w:val="009B04E7"/>
    <w:rsid w:val="009B1A36"/>
    <w:rsid w:val="009B1F75"/>
    <w:rsid w:val="009B2BC1"/>
    <w:rsid w:val="009B43CE"/>
    <w:rsid w:val="009B450D"/>
    <w:rsid w:val="009B4DD3"/>
    <w:rsid w:val="009B50B0"/>
    <w:rsid w:val="009B755A"/>
    <w:rsid w:val="009B78D5"/>
    <w:rsid w:val="009C1723"/>
    <w:rsid w:val="009C27C0"/>
    <w:rsid w:val="009C2967"/>
    <w:rsid w:val="009C2BC6"/>
    <w:rsid w:val="009C30CD"/>
    <w:rsid w:val="009C31E5"/>
    <w:rsid w:val="009C33DA"/>
    <w:rsid w:val="009C6751"/>
    <w:rsid w:val="009C6AF6"/>
    <w:rsid w:val="009C6F57"/>
    <w:rsid w:val="009C7770"/>
    <w:rsid w:val="009D0F90"/>
    <w:rsid w:val="009D1576"/>
    <w:rsid w:val="009D1BF1"/>
    <w:rsid w:val="009D2446"/>
    <w:rsid w:val="009D28F3"/>
    <w:rsid w:val="009D2B18"/>
    <w:rsid w:val="009D2FC7"/>
    <w:rsid w:val="009D415E"/>
    <w:rsid w:val="009D46D2"/>
    <w:rsid w:val="009D5BA8"/>
    <w:rsid w:val="009D5DB7"/>
    <w:rsid w:val="009D606A"/>
    <w:rsid w:val="009D6A44"/>
    <w:rsid w:val="009D7CB3"/>
    <w:rsid w:val="009E1273"/>
    <w:rsid w:val="009E1B75"/>
    <w:rsid w:val="009E2A0A"/>
    <w:rsid w:val="009E2C65"/>
    <w:rsid w:val="009E3860"/>
    <w:rsid w:val="009E4D6B"/>
    <w:rsid w:val="009E4F7D"/>
    <w:rsid w:val="009E6095"/>
    <w:rsid w:val="009E66F2"/>
    <w:rsid w:val="009E6E22"/>
    <w:rsid w:val="009F00E4"/>
    <w:rsid w:val="009F2E5D"/>
    <w:rsid w:val="009F3D6B"/>
    <w:rsid w:val="009F4097"/>
    <w:rsid w:val="009F57C2"/>
    <w:rsid w:val="009F605A"/>
    <w:rsid w:val="009F6AFA"/>
    <w:rsid w:val="009F6F18"/>
    <w:rsid w:val="009F7620"/>
    <w:rsid w:val="00A00243"/>
    <w:rsid w:val="00A032B0"/>
    <w:rsid w:val="00A03C77"/>
    <w:rsid w:val="00A053FA"/>
    <w:rsid w:val="00A05D3E"/>
    <w:rsid w:val="00A06964"/>
    <w:rsid w:val="00A07FD9"/>
    <w:rsid w:val="00A1078E"/>
    <w:rsid w:val="00A11AE5"/>
    <w:rsid w:val="00A12501"/>
    <w:rsid w:val="00A12AD3"/>
    <w:rsid w:val="00A13352"/>
    <w:rsid w:val="00A15823"/>
    <w:rsid w:val="00A15DE0"/>
    <w:rsid w:val="00A179B7"/>
    <w:rsid w:val="00A20A9A"/>
    <w:rsid w:val="00A21BB3"/>
    <w:rsid w:val="00A22202"/>
    <w:rsid w:val="00A23A3B"/>
    <w:rsid w:val="00A23B72"/>
    <w:rsid w:val="00A23E2C"/>
    <w:rsid w:val="00A24FA0"/>
    <w:rsid w:val="00A2542C"/>
    <w:rsid w:val="00A261FC"/>
    <w:rsid w:val="00A27FDB"/>
    <w:rsid w:val="00A304A9"/>
    <w:rsid w:val="00A314CD"/>
    <w:rsid w:val="00A31AA3"/>
    <w:rsid w:val="00A323A7"/>
    <w:rsid w:val="00A32F1D"/>
    <w:rsid w:val="00A334D4"/>
    <w:rsid w:val="00A341DC"/>
    <w:rsid w:val="00A34306"/>
    <w:rsid w:val="00A34575"/>
    <w:rsid w:val="00A35149"/>
    <w:rsid w:val="00A36B6F"/>
    <w:rsid w:val="00A36CAE"/>
    <w:rsid w:val="00A36F62"/>
    <w:rsid w:val="00A42B3D"/>
    <w:rsid w:val="00A43415"/>
    <w:rsid w:val="00A45E89"/>
    <w:rsid w:val="00A464AC"/>
    <w:rsid w:val="00A46C64"/>
    <w:rsid w:val="00A511D4"/>
    <w:rsid w:val="00A524E5"/>
    <w:rsid w:val="00A52A30"/>
    <w:rsid w:val="00A537BA"/>
    <w:rsid w:val="00A53A5F"/>
    <w:rsid w:val="00A54D1F"/>
    <w:rsid w:val="00A56581"/>
    <w:rsid w:val="00A576BA"/>
    <w:rsid w:val="00A576F6"/>
    <w:rsid w:val="00A61D97"/>
    <w:rsid w:val="00A6282D"/>
    <w:rsid w:val="00A633D8"/>
    <w:rsid w:val="00A63632"/>
    <w:rsid w:val="00A64142"/>
    <w:rsid w:val="00A66858"/>
    <w:rsid w:val="00A66FA9"/>
    <w:rsid w:val="00A6773F"/>
    <w:rsid w:val="00A67857"/>
    <w:rsid w:val="00A71483"/>
    <w:rsid w:val="00A7149F"/>
    <w:rsid w:val="00A71960"/>
    <w:rsid w:val="00A71CC4"/>
    <w:rsid w:val="00A728CC"/>
    <w:rsid w:val="00A73504"/>
    <w:rsid w:val="00A7381A"/>
    <w:rsid w:val="00A73F99"/>
    <w:rsid w:val="00A74310"/>
    <w:rsid w:val="00A77261"/>
    <w:rsid w:val="00A77BFD"/>
    <w:rsid w:val="00A803DC"/>
    <w:rsid w:val="00A83438"/>
    <w:rsid w:val="00A836CF"/>
    <w:rsid w:val="00A83926"/>
    <w:rsid w:val="00A83BE9"/>
    <w:rsid w:val="00A846B4"/>
    <w:rsid w:val="00A84D83"/>
    <w:rsid w:val="00A85308"/>
    <w:rsid w:val="00A85562"/>
    <w:rsid w:val="00A85D64"/>
    <w:rsid w:val="00A87181"/>
    <w:rsid w:val="00A87AC9"/>
    <w:rsid w:val="00A90B2B"/>
    <w:rsid w:val="00A91E10"/>
    <w:rsid w:val="00A9333E"/>
    <w:rsid w:val="00A93D76"/>
    <w:rsid w:val="00A93E53"/>
    <w:rsid w:val="00A93E96"/>
    <w:rsid w:val="00A943BE"/>
    <w:rsid w:val="00A9466B"/>
    <w:rsid w:val="00A94AD4"/>
    <w:rsid w:val="00A9534A"/>
    <w:rsid w:val="00AA0BC1"/>
    <w:rsid w:val="00AA0C3E"/>
    <w:rsid w:val="00AA148C"/>
    <w:rsid w:val="00AA4861"/>
    <w:rsid w:val="00AA4A36"/>
    <w:rsid w:val="00AA52E1"/>
    <w:rsid w:val="00AA6349"/>
    <w:rsid w:val="00AA70A4"/>
    <w:rsid w:val="00AA7A7D"/>
    <w:rsid w:val="00AB0993"/>
    <w:rsid w:val="00AB2236"/>
    <w:rsid w:val="00AB2EBF"/>
    <w:rsid w:val="00AB331A"/>
    <w:rsid w:val="00AB3BED"/>
    <w:rsid w:val="00AB3F4E"/>
    <w:rsid w:val="00AB54B4"/>
    <w:rsid w:val="00AB6A48"/>
    <w:rsid w:val="00AB6B1D"/>
    <w:rsid w:val="00AB6B65"/>
    <w:rsid w:val="00AB6D1A"/>
    <w:rsid w:val="00AB7F76"/>
    <w:rsid w:val="00AC1453"/>
    <w:rsid w:val="00AC18F8"/>
    <w:rsid w:val="00AC37DD"/>
    <w:rsid w:val="00AC3D06"/>
    <w:rsid w:val="00AC3D83"/>
    <w:rsid w:val="00AC5FF0"/>
    <w:rsid w:val="00AC65B1"/>
    <w:rsid w:val="00AC6635"/>
    <w:rsid w:val="00AD0938"/>
    <w:rsid w:val="00AD12B2"/>
    <w:rsid w:val="00AD2AEB"/>
    <w:rsid w:val="00AD2EDC"/>
    <w:rsid w:val="00AD3890"/>
    <w:rsid w:val="00AD3DFD"/>
    <w:rsid w:val="00AD7268"/>
    <w:rsid w:val="00AE03B1"/>
    <w:rsid w:val="00AE0CD7"/>
    <w:rsid w:val="00AE1423"/>
    <w:rsid w:val="00AE18D8"/>
    <w:rsid w:val="00AE1AD5"/>
    <w:rsid w:val="00AE4062"/>
    <w:rsid w:val="00AE41A5"/>
    <w:rsid w:val="00AE49B5"/>
    <w:rsid w:val="00AE5D3B"/>
    <w:rsid w:val="00AE7AD4"/>
    <w:rsid w:val="00AF05AB"/>
    <w:rsid w:val="00AF0706"/>
    <w:rsid w:val="00AF0C27"/>
    <w:rsid w:val="00AF18E2"/>
    <w:rsid w:val="00AF1E59"/>
    <w:rsid w:val="00AF29B4"/>
    <w:rsid w:val="00AF2F32"/>
    <w:rsid w:val="00AF355D"/>
    <w:rsid w:val="00AF5AEF"/>
    <w:rsid w:val="00B007CE"/>
    <w:rsid w:val="00B016B8"/>
    <w:rsid w:val="00B024A4"/>
    <w:rsid w:val="00B03006"/>
    <w:rsid w:val="00B03861"/>
    <w:rsid w:val="00B0498F"/>
    <w:rsid w:val="00B06560"/>
    <w:rsid w:val="00B07EBE"/>
    <w:rsid w:val="00B10438"/>
    <w:rsid w:val="00B10569"/>
    <w:rsid w:val="00B10AFE"/>
    <w:rsid w:val="00B11A65"/>
    <w:rsid w:val="00B12ABB"/>
    <w:rsid w:val="00B14103"/>
    <w:rsid w:val="00B15233"/>
    <w:rsid w:val="00B2137B"/>
    <w:rsid w:val="00B21F72"/>
    <w:rsid w:val="00B22207"/>
    <w:rsid w:val="00B23283"/>
    <w:rsid w:val="00B243A2"/>
    <w:rsid w:val="00B25043"/>
    <w:rsid w:val="00B255AB"/>
    <w:rsid w:val="00B2560B"/>
    <w:rsid w:val="00B26D2B"/>
    <w:rsid w:val="00B27608"/>
    <w:rsid w:val="00B27AAB"/>
    <w:rsid w:val="00B27AB9"/>
    <w:rsid w:val="00B3039E"/>
    <w:rsid w:val="00B316A5"/>
    <w:rsid w:val="00B34CD1"/>
    <w:rsid w:val="00B34F86"/>
    <w:rsid w:val="00B35C39"/>
    <w:rsid w:val="00B368BC"/>
    <w:rsid w:val="00B37053"/>
    <w:rsid w:val="00B37753"/>
    <w:rsid w:val="00B404FE"/>
    <w:rsid w:val="00B418F9"/>
    <w:rsid w:val="00B422BA"/>
    <w:rsid w:val="00B43626"/>
    <w:rsid w:val="00B44BFF"/>
    <w:rsid w:val="00B479E9"/>
    <w:rsid w:val="00B504E4"/>
    <w:rsid w:val="00B5267F"/>
    <w:rsid w:val="00B53B35"/>
    <w:rsid w:val="00B557E1"/>
    <w:rsid w:val="00B559CB"/>
    <w:rsid w:val="00B56222"/>
    <w:rsid w:val="00B56E99"/>
    <w:rsid w:val="00B577D9"/>
    <w:rsid w:val="00B5780E"/>
    <w:rsid w:val="00B606F3"/>
    <w:rsid w:val="00B60951"/>
    <w:rsid w:val="00B609E2"/>
    <w:rsid w:val="00B62DCD"/>
    <w:rsid w:val="00B6403B"/>
    <w:rsid w:val="00B6422E"/>
    <w:rsid w:val="00B668CC"/>
    <w:rsid w:val="00B66DE6"/>
    <w:rsid w:val="00B670F4"/>
    <w:rsid w:val="00B676E8"/>
    <w:rsid w:val="00B70084"/>
    <w:rsid w:val="00B701C9"/>
    <w:rsid w:val="00B703C8"/>
    <w:rsid w:val="00B7132B"/>
    <w:rsid w:val="00B71948"/>
    <w:rsid w:val="00B7208D"/>
    <w:rsid w:val="00B734A4"/>
    <w:rsid w:val="00B73507"/>
    <w:rsid w:val="00B73589"/>
    <w:rsid w:val="00B73997"/>
    <w:rsid w:val="00B745B8"/>
    <w:rsid w:val="00B760D6"/>
    <w:rsid w:val="00B764D7"/>
    <w:rsid w:val="00B80A0C"/>
    <w:rsid w:val="00B817AA"/>
    <w:rsid w:val="00B825BB"/>
    <w:rsid w:val="00B82609"/>
    <w:rsid w:val="00B83628"/>
    <w:rsid w:val="00B836E6"/>
    <w:rsid w:val="00B841E1"/>
    <w:rsid w:val="00B8542D"/>
    <w:rsid w:val="00B8679E"/>
    <w:rsid w:val="00B86BBD"/>
    <w:rsid w:val="00B87B95"/>
    <w:rsid w:val="00B92A8E"/>
    <w:rsid w:val="00B94C1C"/>
    <w:rsid w:val="00B9520C"/>
    <w:rsid w:val="00BA024D"/>
    <w:rsid w:val="00BA0282"/>
    <w:rsid w:val="00BA0999"/>
    <w:rsid w:val="00BA1737"/>
    <w:rsid w:val="00BA2B6E"/>
    <w:rsid w:val="00BA358D"/>
    <w:rsid w:val="00BA35B1"/>
    <w:rsid w:val="00BA35CD"/>
    <w:rsid w:val="00BA6C68"/>
    <w:rsid w:val="00BA6C6F"/>
    <w:rsid w:val="00BA74AF"/>
    <w:rsid w:val="00BB053E"/>
    <w:rsid w:val="00BB15E4"/>
    <w:rsid w:val="00BB2C67"/>
    <w:rsid w:val="00BB3D15"/>
    <w:rsid w:val="00BB4607"/>
    <w:rsid w:val="00BB5A57"/>
    <w:rsid w:val="00BB5C41"/>
    <w:rsid w:val="00BB5DFC"/>
    <w:rsid w:val="00BB5ED6"/>
    <w:rsid w:val="00BB6EEC"/>
    <w:rsid w:val="00BC0F79"/>
    <w:rsid w:val="00BC3523"/>
    <w:rsid w:val="00BC388D"/>
    <w:rsid w:val="00BC4F3D"/>
    <w:rsid w:val="00BC6E8C"/>
    <w:rsid w:val="00BC7847"/>
    <w:rsid w:val="00BD01E4"/>
    <w:rsid w:val="00BD07E3"/>
    <w:rsid w:val="00BD2C24"/>
    <w:rsid w:val="00BD30A0"/>
    <w:rsid w:val="00BD3458"/>
    <w:rsid w:val="00BD38D8"/>
    <w:rsid w:val="00BD4D69"/>
    <w:rsid w:val="00BD5D74"/>
    <w:rsid w:val="00BD6F82"/>
    <w:rsid w:val="00BD747A"/>
    <w:rsid w:val="00BD751A"/>
    <w:rsid w:val="00BE0397"/>
    <w:rsid w:val="00BE06FA"/>
    <w:rsid w:val="00BE0789"/>
    <w:rsid w:val="00BE279C"/>
    <w:rsid w:val="00BE3370"/>
    <w:rsid w:val="00BE430D"/>
    <w:rsid w:val="00BE550C"/>
    <w:rsid w:val="00BE6024"/>
    <w:rsid w:val="00BE618B"/>
    <w:rsid w:val="00BE65E3"/>
    <w:rsid w:val="00BE6EC2"/>
    <w:rsid w:val="00BE7392"/>
    <w:rsid w:val="00BF053E"/>
    <w:rsid w:val="00BF0DEA"/>
    <w:rsid w:val="00BF1DD9"/>
    <w:rsid w:val="00BF2894"/>
    <w:rsid w:val="00BF3E86"/>
    <w:rsid w:val="00BF767D"/>
    <w:rsid w:val="00BF7788"/>
    <w:rsid w:val="00C0080B"/>
    <w:rsid w:val="00C01BA8"/>
    <w:rsid w:val="00C02DE5"/>
    <w:rsid w:val="00C02F3A"/>
    <w:rsid w:val="00C030CD"/>
    <w:rsid w:val="00C07EE6"/>
    <w:rsid w:val="00C113A8"/>
    <w:rsid w:val="00C116A9"/>
    <w:rsid w:val="00C11A12"/>
    <w:rsid w:val="00C11B7E"/>
    <w:rsid w:val="00C11F12"/>
    <w:rsid w:val="00C12C4E"/>
    <w:rsid w:val="00C155FF"/>
    <w:rsid w:val="00C1565F"/>
    <w:rsid w:val="00C16C08"/>
    <w:rsid w:val="00C20057"/>
    <w:rsid w:val="00C22B49"/>
    <w:rsid w:val="00C2314E"/>
    <w:rsid w:val="00C23E8F"/>
    <w:rsid w:val="00C24287"/>
    <w:rsid w:val="00C24B7E"/>
    <w:rsid w:val="00C26262"/>
    <w:rsid w:val="00C26A1A"/>
    <w:rsid w:val="00C26E7C"/>
    <w:rsid w:val="00C27972"/>
    <w:rsid w:val="00C27E84"/>
    <w:rsid w:val="00C27EC8"/>
    <w:rsid w:val="00C30C95"/>
    <w:rsid w:val="00C313FF"/>
    <w:rsid w:val="00C31A11"/>
    <w:rsid w:val="00C31CF9"/>
    <w:rsid w:val="00C32F0A"/>
    <w:rsid w:val="00C331EF"/>
    <w:rsid w:val="00C33699"/>
    <w:rsid w:val="00C33705"/>
    <w:rsid w:val="00C3439F"/>
    <w:rsid w:val="00C359DD"/>
    <w:rsid w:val="00C35C3C"/>
    <w:rsid w:val="00C35F67"/>
    <w:rsid w:val="00C37D12"/>
    <w:rsid w:val="00C4271D"/>
    <w:rsid w:val="00C4293E"/>
    <w:rsid w:val="00C42A99"/>
    <w:rsid w:val="00C44EFB"/>
    <w:rsid w:val="00C455F7"/>
    <w:rsid w:val="00C463C3"/>
    <w:rsid w:val="00C4643B"/>
    <w:rsid w:val="00C508B1"/>
    <w:rsid w:val="00C518A9"/>
    <w:rsid w:val="00C52927"/>
    <w:rsid w:val="00C52AF5"/>
    <w:rsid w:val="00C53E48"/>
    <w:rsid w:val="00C54045"/>
    <w:rsid w:val="00C54F56"/>
    <w:rsid w:val="00C5546E"/>
    <w:rsid w:val="00C56820"/>
    <w:rsid w:val="00C56CFF"/>
    <w:rsid w:val="00C57F30"/>
    <w:rsid w:val="00C6065F"/>
    <w:rsid w:val="00C62ECD"/>
    <w:rsid w:val="00C64E91"/>
    <w:rsid w:val="00C664E6"/>
    <w:rsid w:val="00C66AB8"/>
    <w:rsid w:val="00C703D3"/>
    <w:rsid w:val="00C70DB0"/>
    <w:rsid w:val="00C7120D"/>
    <w:rsid w:val="00C73712"/>
    <w:rsid w:val="00C73CC9"/>
    <w:rsid w:val="00C73D4B"/>
    <w:rsid w:val="00C75299"/>
    <w:rsid w:val="00C80848"/>
    <w:rsid w:val="00C816E3"/>
    <w:rsid w:val="00C834A3"/>
    <w:rsid w:val="00C85EDA"/>
    <w:rsid w:val="00C87B57"/>
    <w:rsid w:val="00C9034D"/>
    <w:rsid w:val="00C911AA"/>
    <w:rsid w:val="00C92710"/>
    <w:rsid w:val="00C9426E"/>
    <w:rsid w:val="00C944D5"/>
    <w:rsid w:val="00C95089"/>
    <w:rsid w:val="00C952A4"/>
    <w:rsid w:val="00C97439"/>
    <w:rsid w:val="00C97744"/>
    <w:rsid w:val="00CA1000"/>
    <w:rsid w:val="00CA19D9"/>
    <w:rsid w:val="00CA1DA3"/>
    <w:rsid w:val="00CA1DE4"/>
    <w:rsid w:val="00CA2331"/>
    <w:rsid w:val="00CA37B6"/>
    <w:rsid w:val="00CA5FCB"/>
    <w:rsid w:val="00CB004A"/>
    <w:rsid w:val="00CB1759"/>
    <w:rsid w:val="00CB1EC0"/>
    <w:rsid w:val="00CB264C"/>
    <w:rsid w:val="00CB3328"/>
    <w:rsid w:val="00CB42D0"/>
    <w:rsid w:val="00CB48D9"/>
    <w:rsid w:val="00CB5F96"/>
    <w:rsid w:val="00CC1B5C"/>
    <w:rsid w:val="00CC1E8E"/>
    <w:rsid w:val="00CC2349"/>
    <w:rsid w:val="00CC3D2E"/>
    <w:rsid w:val="00CC4127"/>
    <w:rsid w:val="00CC4E22"/>
    <w:rsid w:val="00CC568D"/>
    <w:rsid w:val="00CC613E"/>
    <w:rsid w:val="00CC6B79"/>
    <w:rsid w:val="00CD3B62"/>
    <w:rsid w:val="00CD62C9"/>
    <w:rsid w:val="00CD6DFA"/>
    <w:rsid w:val="00CE09EC"/>
    <w:rsid w:val="00CE21C5"/>
    <w:rsid w:val="00CE50E8"/>
    <w:rsid w:val="00CE5BAA"/>
    <w:rsid w:val="00CE5E23"/>
    <w:rsid w:val="00CE6CF8"/>
    <w:rsid w:val="00CE6D14"/>
    <w:rsid w:val="00CF04E0"/>
    <w:rsid w:val="00CF0A03"/>
    <w:rsid w:val="00CF155F"/>
    <w:rsid w:val="00CF208D"/>
    <w:rsid w:val="00CF2230"/>
    <w:rsid w:val="00CF376B"/>
    <w:rsid w:val="00CF4BED"/>
    <w:rsid w:val="00CF7662"/>
    <w:rsid w:val="00CF7B4B"/>
    <w:rsid w:val="00CF7B4C"/>
    <w:rsid w:val="00D0008C"/>
    <w:rsid w:val="00D00332"/>
    <w:rsid w:val="00D005D6"/>
    <w:rsid w:val="00D01857"/>
    <w:rsid w:val="00D02A10"/>
    <w:rsid w:val="00D02B8E"/>
    <w:rsid w:val="00D039EC"/>
    <w:rsid w:val="00D04542"/>
    <w:rsid w:val="00D04F4E"/>
    <w:rsid w:val="00D065F3"/>
    <w:rsid w:val="00D066DE"/>
    <w:rsid w:val="00D07263"/>
    <w:rsid w:val="00D10F89"/>
    <w:rsid w:val="00D111DD"/>
    <w:rsid w:val="00D126EB"/>
    <w:rsid w:val="00D12F56"/>
    <w:rsid w:val="00D14C45"/>
    <w:rsid w:val="00D16223"/>
    <w:rsid w:val="00D16D2F"/>
    <w:rsid w:val="00D17670"/>
    <w:rsid w:val="00D17934"/>
    <w:rsid w:val="00D200EA"/>
    <w:rsid w:val="00D21073"/>
    <w:rsid w:val="00D2130A"/>
    <w:rsid w:val="00D224C1"/>
    <w:rsid w:val="00D2318B"/>
    <w:rsid w:val="00D2499C"/>
    <w:rsid w:val="00D259C9"/>
    <w:rsid w:val="00D25B23"/>
    <w:rsid w:val="00D27DA4"/>
    <w:rsid w:val="00D30671"/>
    <w:rsid w:val="00D306BB"/>
    <w:rsid w:val="00D31375"/>
    <w:rsid w:val="00D3215A"/>
    <w:rsid w:val="00D32573"/>
    <w:rsid w:val="00D32958"/>
    <w:rsid w:val="00D33026"/>
    <w:rsid w:val="00D338D4"/>
    <w:rsid w:val="00D350D3"/>
    <w:rsid w:val="00D36861"/>
    <w:rsid w:val="00D37394"/>
    <w:rsid w:val="00D373DE"/>
    <w:rsid w:val="00D41B13"/>
    <w:rsid w:val="00D42641"/>
    <w:rsid w:val="00D42E52"/>
    <w:rsid w:val="00D42F90"/>
    <w:rsid w:val="00D431C7"/>
    <w:rsid w:val="00D43815"/>
    <w:rsid w:val="00D4521C"/>
    <w:rsid w:val="00D45450"/>
    <w:rsid w:val="00D4549A"/>
    <w:rsid w:val="00D462DF"/>
    <w:rsid w:val="00D464E6"/>
    <w:rsid w:val="00D501AA"/>
    <w:rsid w:val="00D5079F"/>
    <w:rsid w:val="00D5083F"/>
    <w:rsid w:val="00D51B54"/>
    <w:rsid w:val="00D51D33"/>
    <w:rsid w:val="00D53125"/>
    <w:rsid w:val="00D5377A"/>
    <w:rsid w:val="00D542DD"/>
    <w:rsid w:val="00D54E70"/>
    <w:rsid w:val="00D55481"/>
    <w:rsid w:val="00D55F50"/>
    <w:rsid w:val="00D55FB4"/>
    <w:rsid w:val="00D5785D"/>
    <w:rsid w:val="00D57C7A"/>
    <w:rsid w:val="00D605C3"/>
    <w:rsid w:val="00D60F8F"/>
    <w:rsid w:val="00D61AE3"/>
    <w:rsid w:val="00D623FD"/>
    <w:rsid w:val="00D62CCE"/>
    <w:rsid w:val="00D63B94"/>
    <w:rsid w:val="00D6423B"/>
    <w:rsid w:val="00D66CEB"/>
    <w:rsid w:val="00D66E2C"/>
    <w:rsid w:val="00D66E42"/>
    <w:rsid w:val="00D70D06"/>
    <w:rsid w:val="00D725E0"/>
    <w:rsid w:val="00D75386"/>
    <w:rsid w:val="00D75F63"/>
    <w:rsid w:val="00D76206"/>
    <w:rsid w:val="00D803C4"/>
    <w:rsid w:val="00D8174B"/>
    <w:rsid w:val="00D819D6"/>
    <w:rsid w:val="00D827BC"/>
    <w:rsid w:val="00D84C2F"/>
    <w:rsid w:val="00D84C45"/>
    <w:rsid w:val="00D86116"/>
    <w:rsid w:val="00D862D0"/>
    <w:rsid w:val="00D86C3D"/>
    <w:rsid w:val="00D903FD"/>
    <w:rsid w:val="00D91D01"/>
    <w:rsid w:val="00D9352D"/>
    <w:rsid w:val="00D93952"/>
    <w:rsid w:val="00D93E1F"/>
    <w:rsid w:val="00D9455E"/>
    <w:rsid w:val="00D957E7"/>
    <w:rsid w:val="00D958C7"/>
    <w:rsid w:val="00D9706A"/>
    <w:rsid w:val="00D97172"/>
    <w:rsid w:val="00DA11F6"/>
    <w:rsid w:val="00DA1672"/>
    <w:rsid w:val="00DA2616"/>
    <w:rsid w:val="00DA2C08"/>
    <w:rsid w:val="00DA2E26"/>
    <w:rsid w:val="00DA4872"/>
    <w:rsid w:val="00DA56F0"/>
    <w:rsid w:val="00DA5917"/>
    <w:rsid w:val="00DA66B9"/>
    <w:rsid w:val="00DA675B"/>
    <w:rsid w:val="00DA717A"/>
    <w:rsid w:val="00DB05EB"/>
    <w:rsid w:val="00DB0CD6"/>
    <w:rsid w:val="00DB1654"/>
    <w:rsid w:val="00DB2A5B"/>
    <w:rsid w:val="00DB4302"/>
    <w:rsid w:val="00DB477C"/>
    <w:rsid w:val="00DB4E89"/>
    <w:rsid w:val="00DB7953"/>
    <w:rsid w:val="00DC29E5"/>
    <w:rsid w:val="00DC3592"/>
    <w:rsid w:val="00DC4014"/>
    <w:rsid w:val="00DC5456"/>
    <w:rsid w:val="00DC5A87"/>
    <w:rsid w:val="00DC641B"/>
    <w:rsid w:val="00DD0399"/>
    <w:rsid w:val="00DD0675"/>
    <w:rsid w:val="00DD0C76"/>
    <w:rsid w:val="00DD0D9B"/>
    <w:rsid w:val="00DD105E"/>
    <w:rsid w:val="00DD200D"/>
    <w:rsid w:val="00DD28A9"/>
    <w:rsid w:val="00DD2A1D"/>
    <w:rsid w:val="00DD3CBE"/>
    <w:rsid w:val="00DD4061"/>
    <w:rsid w:val="00DE0184"/>
    <w:rsid w:val="00DE0244"/>
    <w:rsid w:val="00DE0859"/>
    <w:rsid w:val="00DE0B2F"/>
    <w:rsid w:val="00DE1909"/>
    <w:rsid w:val="00DE20ED"/>
    <w:rsid w:val="00DE2240"/>
    <w:rsid w:val="00DE340C"/>
    <w:rsid w:val="00DE60BF"/>
    <w:rsid w:val="00DE65C1"/>
    <w:rsid w:val="00DF0C84"/>
    <w:rsid w:val="00DF1411"/>
    <w:rsid w:val="00DF1713"/>
    <w:rsid w:val="00DF32D3"/>
    <w:rsid w:val="00DF3C96"/>
    <w:rsid w:val="00DF43FA"/>
    <w:rsid w:val="00DF4D8E"/>
    <w:rsid w:val="00DF5380"/>
    <w:rsid w:val="00DF5569"/>
    <w:rsid w:val="00DF738F"/>
    <w:rsid w:val="00DF74D8"/>
    <w:rsid w:val="00E00684"/>
    <w:rsid w:val="00E02173"/>
    <w:rsid w:val="00E02175"/>
    <w:rsid w:val="00E02D28"/>
    <w:rsid w:val="00E02ED3"/>
    <w:rsid w:val="00E03CFB"/>
    <w:rsid w:val="00E04B6C"/>
    <w:rsid w:val="00E057C7"/>
    <w:rsid w:val="00E06E4E"/>
    <w:rsid w:val="00E07BD3"/>
    <w:rsid w:val="00E10307"/>
    <w:rsid w:val="00E10FCC"/>
    <w:rsid w:val="00E11F9C"/>
    <w:rsid w:val="00E1225D"/>
    <w:rsid w:val="00E12803"/>
    <w:rsid w:val="00E12A13"/>
    <w:rsid w:val="00E12DB2"/>
    <w:rsid w:val="00E142F1"/>
    <w:rsid w:val="00E1728E"/>
    <w:rsid w:val="00E20634"/>
    <w:rsid w:val="00E212FF"/>
    <w:rsid w:val="00E21421"/>
    <w:rsid w:val="00E233E8"/>
    <w:rsid w:val="00E233FC"/>
    <w:rsid w:val="00E236BC"/>
    <w:rsid w:val="00E237C7"/>
    <w:rsid w:val="00E23FC8"/>
    <w:rsid w:val="00E2697A"/>
    <w:rsid w:val="00E27B24"/>
    <w:rsid w:val="00E31167"/>
    <w:rsid w:val="00E34A81"/>
    <w:rsid w:val="00E34AE7"/>
    <w:rsid w:val="00E37314"/>
    <w:rsid w:val="00E37407"/>
    <w:rsid w:val="00E37B62"/>
    <w:rsid w:val="00E37F3F"/>
    <w:rsid w:val="00E4167C"/>
    <w:rsid w:val="00E421CF"/>
    <w:rsid w:val="00E424B0"/>
    <w:rsid w:val="00E43DFB"/>
    <w:rsid w:val="00E44527"/>
    <w:rsid w:val="00E44903"/>
    <w:rsid w:val="00E44F72"/>
    <w:rsid w:val="00E45049"/>
    <w:rsid w:val="00E46C53"/>
    <w:rsid w:val="00E47842"/>
    <w:rsid w:val="00E5186C"/>
    <w:rsid w:val="00E5208E"/>
    <w:rsid w:val="00E52729"/>
    <w:rsid w:val="00E556EB"/>
    <w:rsid w:val="00E56825"/>
    <w:rsid w:val="00E56D82"/>
    <w:rsid w:val="00E60CE7"/>
    <w:rsid w:val="00E60DFA"/>
    <w:rsid w:val="00E61EA9"/>
    <w:rsid w:val="00E62648"/>
    <w:rsid w:val="00E62BD1"/>
    <w:rsid w:val="00E65B5B"/>
    <w:rsid w:val="00E679D3"/>
    <w:rsid w:val="00E70324"/>
    <w:rsid w:val="00E709D8"/>
    <w:rsid w:val="00E70D71"/>
    <w:rsid w:val="00E71A24"/>
    <w:rsid w:val="00E72825"/>
    <w:rsid w:val="00E73558"/>
    <w:rsid w:val="00E743C7"/>
    <w:rsid w:val="00E74632"/>
    <w:rsid w:val="00E7470B"/>
    <w:rsid w:val="00E751F0"/>
    <w:rsid w:val="00E7606F"/>
    <w:rsid w:val="00E76B34"/>
    <w:rsid w:val="00E80E4A"/>
    <w:rsid w:val="00E818B2"/>
    <w:rsid w:val="00E81BE5"/>
    <w:rsid w:val="00E81E52"/>
    <w:rsid w:val="00E83775"/>
    <w:rsid w:val="00E839A3"/>
    <w:rsid w:val="00E83E1C"/>
    <w:rsid w:val="00E84A4A"/>
    <w:rsid w:val="00E87E80"/>
    <w:rsid w:val="00E87EB2"/>
    <w:rsid w:val="00E9070D"/>
    <w:rsid w:val="00E90BE8"/>
    <w:rsid w:val="00E93681"/>
    <w:rsid w:val="00E94172"/>
    <w:rsid w:val="00E95145"/>
    <w:rsid w:val="00E95152"/>
    <w:rsid w:val="00E95182"/>
    <w:rsid w:val="00E9675C"/>
    <w:rsid w:val="00EA039E"/>
    <w:rsid w:val="00EA1D3B"/>
    <w:rsid w:val="00EA2139"/>
    <w:rsid w:val="00EA4940"/>
    <w:rsid w:val="00EA4ED9"/>
    <w:rsid w:val="00EA7646"/>
    <w:rsid w:val="00EB094E"/>
    <w:rsid w:val="00EB19CE"/>
    <w:rsid w:val="00EB2114"/>
    <w:rsid w:val="00EB2734"/>
    <w:rsid w:val="00EB2802"/>
    <w:rsid w:val="00EB3420"/>
    <w:rsid w:val="00EB3CF1"/>
    <w:rsid w:val="00EB7D1B"/>
    <w:rsid w:val="00EC0F40"/>
    <w:rsid w:val="00EC25A3"/>
    <w:rsid w:val="00EC282D"/>
    <w:rsid w:val="00EC2B04"/>
    <w:rsid w:val="00EC2EA3"/>
    <w:rsid w:val="00EC537D"/>
    <w:rsid w:val="00EC54ED"/>
    <w:rsid w:val="00ED04A8"/>
    <w:rsid w:val="00ED0683"/>
    <w:rsid w:val="00ED076C"/>
    <w:rsid w:val="00ED292A"/>
    <w:rsid w:val="00ED2C91"/>
    <w:rsid w:val="00ED3BBA"/>
    <w:rsid w:val="00ED42E5"/>
    <w:rsid w:val="00ED4AAC"/>
    <w:rsid w:val="00ED6010"/>
    <w:rsid w:val="00EE08AB"/>
    <w:rsid w:val="00EE1380"/>
    <w:rsid w:val="00EE27CA"/>
    <w:rsid w:val="00EE4820"/>
    <w:rsid w:val="00EE65D3"/>
    <w:rsid w:val="00EE797A"/>
    <w:rsid w:val="00EF0480"/>
    <w:rsid w:val="00EF18D4"/>
    <w:rsid w:val="00EF37AA"/>
    <w:rsid w:val="00EF528A"/>
    <w:rsid w:val="00EF53C8"/>
    <w:rsid w:val="00EF7BC6"/>
    <w:rsid w:val="00F00EF6"/>
    <w:rsid w:val="00F00F9D"/>
    <w:rsid w:val="00F01877"/>
    <w:rsid w:val="00F01F53"/>
    <w:rsid w:val="00F0323C"/>
    <w:rsid w:val="00F037DB"/>
    <w:rsid w:val="00F0567A"/>
    <w:rsid w:val="00F05D5C"/>
    <w:rsid w:val="00F0706A"/>
    <w:rsid w:val="00F07959"/>
    <w:rsid w:val="00F10B07"/>
    <w:rsid w:val="00F11B97"/>
    <w:rsid w:val="00F11EFF"/>
    <w:rsid w:val="00F11F67"/>
    <w:rsid w:val="00F1240A"/>
    <w:rsid w:val="00F126E2"/>
    <w:rsid w:val="00F13FC4"/>
    <w:rsid w:val="00F15BA6"/>
    <w:rsid w:val="00F16012"/>
    <w:rsid w:val="00F1669C"/>
    <w:rsid w:val="00F16F80"/>
    <w:rsid w:val="00F1754E"/>
    <w:rsid w:val="00F202A1"/>
    <w:rsid w:val="00F20FCA"/>
    <w:rsid w:val="00F22F28"/>
    <w:rsid w:val="00F244A2"/>
    <w:rsid w:val="00F24907"/>
    <w:rsid w:val="00F24A87"/>
    <w:rsid w:val="00F24D18"/>
    <w:rsid w:val="00F26D9B"/>
    <w:rsid w:val="00F26DBA"/>
    <w:rsid w:val="00F272F3"/>
    <w:rsid w:val="00F27A40"/>
    <w:rsid w:val="00F304B5"/>
    <w:rsid w:val="00F31761"/>
    <w:rsid w:val="00F32AE0"/>
    <w:rsid w:val="00F32BFF"/>
    <w:rsid w:val="00F32E9A"/>
    <w:rsid w:val="00F334BF"/>
    <w:rsid w:val="00F33E82"/>
    <w:rsid w:val="00F3492F"/>
    <w:rsid w:val="00F36140"/>
    <w:rsid w:val="00F36747"/>
    <w:rsid w:val="00F37C47"/>
    <w:rsid w:val="00F40AED"/>
    <w:rsid w:val="00F40DDE"/>
    <w:rsid w:val="00F41265"/>
    <w:rsid w:val="00F446D3"/>
    <w:rsid w:val="00F46D8B"/>
    <w:rsid w:val="00F502E3"/>
    <w:rsid w:val="00F50BBE"/>
    <w:rsid w:val="00F50BED"/>
    <w:rsid w:val="00F50EFB"/>
    <w:rsid w:val="00F53311"/>
    <w:rsid w:val="00F53356"/>
    <w:rsid w:val="00F53D08"/>
    <w:rsid w:val="00F53E47"/>
    <w:rsid w:val="00F5403E"/>
    <w:rsid w:val="00F54BA6"/>
    <w:rsid w:val="00F55C2F"/>
    <w:rsid w:val="00F55D4D"/>
    <w:rsid w:val="00F57090"/>
    <w:rsid w:val="00F60E68"/>
    <w:rsid w:val="00F60EBB"/>
    <w:rsid w:val="00F61DB0"/>
    <w:rsid w:val="00F667F1"/>
    <w:rsid w:val="00F668C5"/>
    <w:rsid w:val="00F67347"/>
    <w:rsid w:val="00F70A29"/>
    <w:rsid w:val="00F7111B"/>
    <w:rsid w:val="00F71A03"/>
    <w:rsid w:val="00F71F84"/>
    <w:rsid w:val="00F725FA"/>
    <w:rsid w:val="00F73472"/>
    <w:rsid w:val="00F73EAB"/>
    <w:rsid w:val="00F7463C"/>
    <w:rsid w:val="00F7717A"/>
    <w:rsid w:val="00F80F49"/>
    <w:rsid w:val="00F80F65"/>
    <w:rsid w:val="00F81301"/>
    <w:rsid w:val="00F83660"/>
    <w:rsid w:val="00F83FDC"/>
    <w:rsid w:val="00F8484F"/>
    <w:rsid w:val="00F8587B"/>
    <w:rsid w:val="00F865E6"/>
    <w:rsid w:val="00F86684"/>
    <w:rsid w:val="00F90D27"/>
    <w:rsid w:val="00F934C9"/>
    <w:rsid w:val="00F953DB"/>
    <w:rsid w:val="00F95E96"/>
    <w:rsid w:val="00F95FE5"/>
    <w:rsid w:val="00F97F15"/>
    <w:rsid w:val="00FA0396"/>
    <w:rsid w:val="00FA0486"/>
    <w:rsid w:val="00FA14BA"/>
    <w:rsid w:val="00FA1C75"/>
    <w:rsid w:val="00FA3557"/>
    <w:rsid w:val="00FA359E"/>
    <w:rsid w:val="00FA4782"/>
    <w:rsid w:val="00FA5CA4"/>
    <w:rsid w:val="00FA6A7E"/>
    <w:rsid w:val="00FA6FA7"/>
    <w:rsid w:val="00FA7D73"/>
    <w:rsid w:val="00FB0EB9"/>
    <w:rsid w:val="00FB16E5"/>
    <w:rsid w:val="00FB1BAE"/>
    <w:rsid w:val="00FB1D26"/>
    <w:rsid w:val="00FB341C"/>
    <w:rsid w:val="00FB3957"/>
    <w:rsid w:val="00FB415B"/>
    <w:rsid w:val="00FB516B"/>
    <w:rsid w:val="00FB52C3"/>
    <w:rsid w:val="00FB6658"/>
    <w:rsid w:val="00FB6FBE"/>
    <w:rsid w:val="00FB7A72"/>
    <w:rsid w:val="00FC0E45"/>
    <w:rsid w:val="00FC17ED"/>
    <w:rsid w:val="00FC6C06"/>
    <w:rsid w:val="00FC709D"/>
    <w:rsid w:val="00FC72BD"/>
    <w:rsid w:val="00FC78D2"/>
    <w:rsid w:val="00FD0F3B"/>
    <w:rsid w:val="00FD33F6"/>
    <w:rsid w:val="00FD3D0B"/>
    <w:rsid w:val="00FD5483"/>
    <w:rsid w:val="00FD5675"/>
    <w:rsid w:val="00FD6030"/>
    <w:rsid w:val="00FD6377"/>
    <w:rsid w:val="00FD6454"/>
    <w:rsid w:val="00FD754B"/>
    <w:rsid w:val="00FE0C7A"/>
    <w:rsid w:val="00FE2AD8"/>
    <w:rsid w:val="00FE3A89"/>
    <w:rsid w:val="00FE3B70"/>
    <w:rsid w:val="00FE3F10"/>
    <w:rsid w:val="00FE5BB9"/>
    <w:rsid w:val="00FF0735"/>
    <w:rsid w:val="00FF107D"/>
    <w:rsid w:val="00FF14E8"/>
    <w:rsid w:val="00FF34B2"/>
    <w:rsid w:val="00FF3C2A"/>
    <w:rsid w:val="00FF3E39"/>
    <w:rsid w:val="00FF3FFC"/>
    <w:rsid w:val="00FF4668"/>
    <w:rsid w:val="00FF61FC"/>
    <w:rsid w:val="00FF75AA"/>
    <w:rsid w:val="00FF7834"/>
    <w:rsid w:val="00FF7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C7019"/>
  <w15:docId w15:val="{264A2AFC-A8E2-41B4-BCF7-451801F4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E83"/>
    <w:rPr>
      <w:sz w:val="24"/>
      <w:szCs w:val="24"/>
    </w:rPr>
  </w:style>
  <w:style w:type="paragraph" w:styleId="Titre1">
    <w:name w:val="heading 1"/>
    <w:basedOn w:val="Normal"/>
    <w:next w:val="Normal"/>
    <w:link w:val="Titre1Car"/>
    <w:qFormat/>
    <w:rsid w:val="00A71483"/>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0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71483"/>
    <w:rPr>
      <w:rFonts w:ascii="Cambria" w:eastAsia="Times New Roman" w:hAnsi="Cambria" w:cs="Times New Roman"/>
      <w:b/>
      <w:bCs/>
      <w:kern w:val="32"/>
      <w:sz w:val="32"/>
      <w:szCs w:val="32"/>
    </w:rPr>
  </w:style>
  <w:style w:type="paragraph" w:styleId="En-ttedetabledesmatires">
    <w:name w:val="TOC Heading"/>
    <w:basedOn w:val="Titre1"/>
    <w:next w:val="Normal"/>
    <w:uiPriority w:val="39"/>
    <w:unhideWhenUsed/>
    <w:qFormat/>
    <w:rsid w:val="00A71483"/>
    <w:pPr>
      <w:keepLines/>
      <w:spacing w:before="480" w:after="0" w:line="276" w:lineRule="auto"/>
      <w:outlineLvl w:val="9"/>
    </w:pPr>
    <w:rPr>
      <w:color w:val="365F91"/>
      <w:kern w:val="0"/>
      <w:sz w:val="28"/>
      <w:szCs w:val="28"/>
      <w:lang w:eastAsia="en-US"/>
    </w:rPr>
  </w:style>
  <w:style w:type="paragraph" w:styleId="Paragraphedeliste">
    <w:name w:val="List Paragraph"/>
    <w:basedOn w:val="Normal"/>
    <w:uiPriority w:val="34"/>
    <w:qFormat/>
    <w:rsid w:val="00AE5D3B"/>
    <w:pPr>
      <w:ind w:left="708"/>
    </w:pPr>
  </w:style>
  <w:style w:type="paragraph" w:styleId="En-tte">
    <w:name w:val="header"/>
    <w:basedOn w:val="Normal"/>
    <w:link w:val="En-tteCar"/>
    <w:rsid w:val="00531F5B"/>
    <w:pPr>
      <w:tabs>
        <w:tab w:val="center" w:pos="4536"/>
        <w:tab w:val="right" w:pos="9072"/>
      </w:tabs>
    </w:pPr>
  </w:style>
  <w:style w:type="character" w:customStyle="1" w:styleId="En-tteCar">
    <w:name w:val="En-tête Car"/>
    <w:basedOn w:val="Policepardfaut"/>
    <w:link w:val="En-tte"/>
    <w:rsid w:val="00531F5B"/>
    <w:rPr>
      <w:sz w:val="24"/>
      <w:szCs w:val="24"/>
    </w:rPr>
  </w:style>
  <w:style w:type="paragraph" w:styleId="Pieddepage">
    <w:name w:val="footer"/>
    <w:basedOn w:val="Normal"/>
    <w:link w:val="PieddepageCar"/>
    <w:uiPriority w:val="99"/>
    <w:rsid w:val="00531F5B"/>
    <w:pPr>
      <w:tabs>
        <w:tab w:val="center" w:pos="4536"/>
        <w:tab w:val="right" w:pos="9072"/>
      </w:tabs>
    </w:pPr>
  </w:style>
  <w:style w:type="character" w:customStyle="1" w:styleId="PieddepageCar">
    <w:name w:val="Pied de page Car"/>
    <w:basedOn w:val="Policepardfaut"/>
    <w:link w:val="Pieddepage"/>
    <w:uiPriority w:val="99"/>
    <w:rsid w:val="00531F5B"/>
    <w:rPr>
      <w:sz w:val="24"/>
      <w:szCs w:val="24"/>
    </w:rPr>
  </w:style>
  <w:style w:type="paragraph" w:styleId="Textedebulles">
    <w:name w:val="Balloon Text"/>
    <w:basedOn w:val="Normal"/>
    <w:link w:val="TextedebullesCar"/>
    <w:rsid w:val="00E7606F"/>
    <w:rPr>
      <w:rFonts w:ascii="Tahoma" w:hAnsi="Tahoma" w:cs="Tahoma"/>
      <w:sz w:val="16"/>
      <w:szCs w:val="16"/>
    </w:rPr>
  </w:style>
  <w:style w:type="character" w:customStyle="1" w:styleId="TextedebullesCar">
    <w:name w:val="Texte de bulles Car"/>
    <w:basedOn w:val="Policepardfaut"/>
    <w:link w:val="Textedebulles"/>
    <w:rsid w:val="00E7606F"/>
    <w:rPr>
      <w:rFonts w:ascii="Tahoma" w:hAnsi="Tahoma" w:cs="Tahoma"/>
      <w:sz w:val="16"/>
      <w:szCs w:val="16"/>
    </w:rPr>
  </w:style>
  <w:style w:type="paragraph" w:customStyle="1" w:styleId="notifi">
    <w:name w:val="notifié à"/>
    <w:basedOn w:val="Normal"/>
    <w:uiPriority w:val="99"/>
    <w:rsid w:val="004560EB"/>
    <w:pPr>
      <w:autoSpaceDE w:val="0"/>
      <w:autoSpaceDN w:val="0"/>
      <w:ind w:left="567"/>
      <w:jc w:val="both"/>
    </w:pPr>
    <w:rPr>
      <w:rFonts w:ascii="Arial" w:hAnsi="Arial" w:cs="Arial"/>
      <w:b/>
      <w:bCs/>
      <w:sz w:val="20"/>
      <w:szCs w:val="20"/>
    </w:rPr>
  </w:style>
  <w:style w:type="paragraph" w:customStyle="1" w:styleId="Standard">
    <w:name w:val="Standard"/>
    <w:rsid w:val="004C7798"/>
    <w:pPr>
      <w:widowControl w:val="0"/>
      <w:suppressAutoHyphens/>
      <w:autoSpaceDN w:val="0"/>
      <w:textAlignment w:val="baseline"/>
    </w:pPr>
    <w:rPr>
      <w:rFonts w:eastAsia="SimSun" w:cs="Arial"/>
      <w:kern w:val="3"/>
      <w:sz w:val="24"/>
      <w:szCs w:val="24"/>
      <w:lang w:eastAsia="zh-CN" w:bidi="hi-IN"/>
    </w:rPr>
  </w:style>
  <w:style w:type="paragraph" w:customStyle="1" w:styleId="Default">
    <w:name w:val="Default"/>
    <w:rsid w:val="00A67857"/>
    <w:pPr>
      <w:autoSpaceDE w:val="0"/>
      <w:autoSpaceDN w:val="0"/>
      <w:adjustRightInd w:val="0"/>
    </w:pPr>
    <w:rPr>
      <w:rFonts w:ascii="Comic Sans MS" w:hAnsi="Comic Sans MS" w:cs="Comic Sans MS"/>
      <w:color w:val="000000"/>
      <w:sz w:val="24"/>
      <w:szCs w:val="24"/>
    </w:rPr>
  </w:style>
  <w:style w:type="character" w:styleId="Lienhypertexte">
    <w:name w:val="Hyperlink"/>
    <w:basedOn w:val="Policepardfaut"/>
    <w:rsid w:val="00AF2F32"/>
    <w:rPr>
      <w:color w:val="0000FF" w:themeColor="hyperlink"/>
      <w:u w:val="single"/>
    </w:rPr>
  </w:style>
  <w:style w:type="paragraph" w:styleId="NormalWeb">
    <w:name w:val="Normal (Web)"/>
    <w:basedOn w:val="Normal"/>
    <w:uiPriority w:val="99"/>
    <w:unhideWhenUsed/>
    <w:rsid w:val="009047A7"/>
    <w:pPr>
      <w:spacing w:before="100" w:beforeAutospacing="1" w:after="119"/>
    </w:pPr>
  </w:style>
  <w:style w:type="paragraph" w:styleId="Retraitcorpsdetexte2">
    <w:name w:val="Body Text Indent 2"/>
    <w:basedOn w:val="Normal"/>
    <w:link w:val="Retraitcorpsdetexte2Car"/>
    <w:unhideWhenUsed/>
    <w:rsid w:val="0044501F"/>
    <w:pPr>
      <w:suppressAutoHyphens/>
      <w:spacing w:after="120" w:line="480" w:lineRule="auto"/>
      <w:ind w:left="283"/>
    </w:pPr>
    <w:rPr>
      <w:lang w:eastAsia="ar-SA"/>
    </w:rPr>
  </w:style>
  <w:style w:type="character" w:customStyle="1" w:styleId="Retraitcorpsdetexte2Car">
    <w:name w:val="Retrait corps de texte 2 Car"/>
    <w:basedOn w:val="Policepardfaut"/>
    <w:link w:val="Retraitcorpsdetexte2"/>
    <w:rsid w:val="0044501F"/>
    <w:rPr>
      <w:sz w:val="24"/>
      <w:szCs w:val="24"/>
      <w:lang w:eastAsia="ar-SA"/>
    </w:rPr>
  </w:style>
  <w:style w:type="paragraph" w:customStyle="1" w:styleId="LoiTexte">
    <w:name w:val="* Loi Texte"/>
    <w:basedOn w:val="Normal"/>
    <w:rsid w:val="0044501F"/>
    <w:pPr>
      <w:tabs>
        <w:tab w:val="right" w:leader="dot" w:pos="7371"/>
      </w:tabs>
      <w:suppressAutoHyphens/>
      <w:overflowPunct w:val="0"/>
      <w:autoSpaceDE w:val="0"/>
      <w:spacing w:after="240"/>
      <w:ind w:firstLine="510"/>
      <w:jc w:val="both"/>
    </w:pPr>
    <w:rPr>
      <w:sz w:val="28"/>
      <w:lang w:eastAsia="ar-SA"/>
    </w:rPr>
  </w:style>
  <w:style w:type="paragraph" w:customStyle="1" w:styleId="Paragraphedeliste1">
    <w:name w:val="Paragraphe de liste1"/>
    <w:basedOn w:val="Normal"/>
    <w:rsid w:val="007651E8"/>
    <w:pPr>
      <w:spacing w:after="200" w:line="276" w:lineRule="auto"/>
      <w:ind w:left="720"/>
      <w:contextualSpacing/>
    </w:pPr>
    <w:rPr>
      <w:rFonts w:ascii="Calibri" w:hAnsi="Calibri"/>
      <w:sz w:val="22"/>
      <w:szCs w:val="22"/>
      <w:lang w:eastAsia="en-US"/>
    </w:rPr>
  </w:style>
  <w:style w:type="table" w:styleId="Grilleclaire-Accent3">
    <w:name w:val="Light Grid Accent 3"/>
    <w:basedOn w:val="TableauNormal"/>
    <w:uiPriority w:val="62"/>
    <w:rsid w:val="006B2762"/>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Normal2Car">
    <w:name w:val="Normal2 Car"/>
    <w:link w:val="Normal2"/>
    <w:locked/>
    <w:rsid w:val="004631C1"/>
    <w:rPr>
      <w:sz w:val="22"/>
      <w:szCs w:val="24"/>
      <w:lang w:eastAsia="ar-SA"/>
    </w:rPr>
  </w:style>
  <w:style w:type="paragraph" w:customStyle="1" w:styleId="Normal2">
    <w:name w:val="Normal2"/>
    <w:basedOn w:val="Normal"/>
    <w:link w:val="Normal2Car"/>
    <w:rsid w:val="004631C1"/>
    <w:pPr>
      <w:keepLines/>
      <w:tabs>
        <w:tab w:val="left" w:pos="567"/>
        <w:tab w:val="left" w:pos="851"/>
        <w:tab w:val="left" w:pos="1134"/>
      </w:tabs>
      <w:suppressAutoHyphens/>
      <w:ind w:left="284" w:firstLine="284"/>
      <w:jc w:val="both"/>
    </w:pPr>
    <w:rPr>
      <w:sz w:val="22"/>
      <w:lang w:eastAsia="ar-SA"/>
    </w:rPr>
  </w:style>
  <w:style w:type="paragraph" w:customStyle="1" w:styleId="VuConsidrant">
    <w:name w:val="Vu.Considérant"/>
    <w:basedOn w:val="Normal"/>
    <w:rsid w:val="0000154C"/>
    <w:pPr>
      <w:autoSpaceDE w:val="0"/>
      <w:autoSpaceDN w:val="0"/>
      <w:spacing w:after="140"/>
      <w:jc w:val="both"/>
    </w:pPr>
    <w:rPr>
      <w:rFonts w:ascii="Arial" w:hAnsi="Arial" w:cs="Arial"/>
      <w:sz w:val="20"/>
      <w:szCs w:val="20"/>
    </w:rPr>
  </w:style>
  <w:style w:type="paragraph" w:customStyle="1" w:styleId="TiretVuConsidrant">
    <w:name w:val="Tiret Vu.Considérant"/>
    <w:basedOn w:val="VuConsidrant"/>
    <w:rsid w:val="0000154C"/>
    <w:pPr>
      <w:ind w:left="284" w:hanging="284"/>
    </w:pPr>
  </w:style>
  <w:style w:type="paragraph" w:customStyle="1" w:styleId="bodytext">
    <w:name w:val="bodytext"/>
    <w:basedOn w:val="Normal"/>
    <w:rsid w:val="003903AC"/>
    <w:pPr>
      <w:spacing w:before="100" w:beforeAutospacing="1" w:after="100" w:afterAutospacing="1"/>
    </w:pPr>
  </w:style>
  <w:style w:type="table" w:customStyle="1" w:styleId="Grilledutableau1">
    <w:name w:val="Grille du tableau1"/>
    <w:basedOn w:val="TableauNormal"/>
    <w:next w:val="Grilledutableau"/>
    <w:rsid w:val="00E37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rsid w:val="00AB09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rsid w:val="002650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rsid w:val="00025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next w:val="Grilledutableau"/>
    <w:rsid w:val="008428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9196">
      <w:bodyDiv w:val="1"/>
      <w:marLeft w:val="0"/>
      <w:marRight w:val="0"/>
      <w:marTop w:val="0"/>
      <w:marBottom w:val="0"/>
      <w:divBdr>
        <w:top w:val="none" w:sz="0" w:space="0" w:color="auto"/>
        <w:left w:val="none" w:sz="0" w:space="0" w:color="auto"/>
        <w:bottom w:val="none" w:sz="0" w:space="0" w:color="auto"/>
        <w:right w:val="none" w:sz="0" w:space="0" w:color="auto"/>
      </w:divBdr>
    </w:div>
    <w:div w:id="190265552">
      <w:bodyDiv w:val="1"/>
      <w:marLeft w:val="0"/>
      <w:marRight w:val="0"/>
      <w:marTop w:val="0"/>
      <w:marBottom w:val="0"/>
      <w:divBdr>
        <w:top w:val="none" w:sz="0" w:space="0" w:color="auto"/>
        <w:left w:val="none" w:sz="0" w:space="0" w:color="auto"/>
        <w:bottom w:val="none" w:sz="0" w:space="0" w:color="auto"/>
        <w:right w:val="none" w:sz="0" w:space="0" w:color="auto"/>
      </w:divBdr>
    </w:div>
    <w:div w:id="205145720">
      <w:bodyDiv w:val="1"/>
      <w:marLeft w:val="0"/>
      <w:marRight w:val="0"/>
      <w:marTop w:val="0"/>
      <w:marBottom w:val="0"/>
      <w:divBdr>
        <w:top w:val="none" w:sz="0" w:space="0" w:color="auto"/>
        <w:left w:val="none" w:sz="0" w:space="0" w:color="auto"/>
        <w:bottom w:val="none" w:sz="0" w:space="0" w:color="auto"/>
        <w:right w:val="none" w:sz="0" w:space="0" w:color="auto"/>
      </w:divBdr>
    </w:div>
    <w:div w:id="229123279">
      <w:bodyDiv w:val="1"/>
      <w:marLeft w:val="0"/>
      <w:marRight w:val="0"/>
      <w:marTop w:val="0"/>
      <w:marBottom w:val="0"/>
      <w:divBdr>
        <w:top w:val="none" w:sz="0" w:space="0" w:color="auto"/>
        <w:left w:val="none" w:sz="0" w:space="0" w:color="auto"/>
        <w:bottom w:val="none" w:sz="0" w:space="0" w:color="auto"/>
        <w:right w:val="none" w:sz="0" w:space="0" w:color="auto"/>
      </w:divBdr>
    </w:div>
    <w:div w:id="251817394">
      <w:bodyDiv w:val="1"/>
      <w:marLeft w:val="0"/>
      <w:marRight w:val="0"/>
      <w:marTop w:val="0"/>
      <w:marBottom w:val="0"/>
      <w:divBdr>
        <w:top w:val="none" w:sz="0" w:space="0" w:color="auto"/>
        <w:left w:val="none" w:sz="0" w:space="0" w:color="auto"/>
        <w:bottom w:val="none" w:sz="0" w:space="0" w:color="auto"/>
        <w:right w:val="none" w:sz="0" w:space="0" w:color="auto"/>
      </w:divBdr>
    </w:div>
    <w:div w:id="304556240">
      <w:bodyDiv w:val="1"/>
      <w:marLeft w:val="0"/>
      <w:marRight w:val="0"/>
      <w:marTop w:val="0"/>
      <w:marBottom w:val="0"/>
      <w:divBdr>
        <w:top w:val="none" w:sz="0" w:space="0" w:color="auto"/>
        <w:left w:val="none" w:sz="0" w:space="0" w:color="auto"/>
        <w:bottom w:val="none" w:sz="0" w:space="0" w:color="auto"/>
        <w:right w:val="none" w:sz="0" w:space="0" w:color="auto"/>
      </w:divBdr>
    </w:div>
    <w:div w:id="416220671">
      <w:bodyDiv w:val="1"/>
      <w:marLeft w:val="0"/>
      <w:marRight w:val="0"/>
      <w:marTop w:val="0"/>
      <w:marBottom w:val="0"/>
      <w:divBdr>
        <w:top w:val="none" w:sz="0" w:space="0" w:color="auto"/>
        <w:left w:val="none" w:sz="0" w:space="0" w:color="auto"/>
        <w:bottom w:val="none" w:sz="0" w:space="0" w:color="auto"/>
        <w:right w:val="none" w:sz="0" w:space="0" w:color="auto"/>
      </w:divBdr>
    </w:div>
    <w:div w:id="422533142">
      <w:bodyDiv w:val="1"/>
      <w:marLeft w:val="0"/>
      <w:marRight w:val="0"/>
      <w:marTop w:val="0"/>
      <w:marBottom w:val="0"/>
      <w:divBdr>
        <w:top w:val="none" w:sz="0" w:space="0" w:color="auto"/>
        <w:left w:val="none" w:sz="0" w:space="0" w:color="auto"/>
        <w:bottom w:val="none" w:sz="0" w:space="0" w:color="auto"/>
        <w:right w:val="none" w:sz="0" w:space="0" w:color="auto"/>
      </w:divBdr>
    </w:div>
    <w:div w:id="520633746">
      <w:bodyDiv w:val="1"/>
      <w:marLeft w:val="0"/>
      <w:marRight w:val="0"/>
      <w:marTop w:val="0"/>
      <w:marBottom w:val="0"/>
      <w:divBdr>
        <w:top w:val="none" w:sz="0" w:space="0" w:color="auto"/>
        <w:left w:val="none" w:sz="0" w:space="0" w:color="auto"/>
        <w:bottom w:val="none" w:sz="0" w:space="0" w:color="auto"/>
        <w:right w:val="none" w:sz="0" w:space="0" w:color="auto"/>
      </w:divBdr>
    </w:div>
    <w:div w:id="536509906">
      <w:bodyDiv w:val="1"/>
      <w:marLeft w:val="0"/>
      <w:marRight w:val="0"/>
      <w:marTop w:val="0"/>
      <w:marBottom w:val="0"/>
      <w:divBdr>
        <w:top w:val="none" w:sz="0" w:space="0" w:color="auto"/>
        <w:left w:val="none" w:sz="0" w:space="0" w:color="auto"/>
        <w:bottom w:val="none" w:sz="0" w:space="0" w:color="auto"/>
        <w:right w:val="none" w:sz="0" w:space="0" w:color="auto"/>
      </w:divBdr>
    </w:div>
    <w:div w:id="542405783">
      <w:bodyDiv w:val="1"/>
      <w:marLeft w:val="0"/>
      <w:marRight w:val="0"/>
      <w:marTop w:val="0"/>
      <w:marBottom w:val="0"/>
      <w:divBdr>
        <w:top w:val="none" w:sz="0" w:space="0" w:color="auto"/>
        <w:left w:val="none" w:sz="0" w:space="0" w:color="auto"/>
        <w:bottom w:val="none" w:sz="0" w:space="0" w:color="auto"/>
        <w:right w:val="none" w:sz="0" w:space="0" w:color="auto"/>
      </w:divBdr>
    </w:div>
    <w:div w:id="568661128">
      <w:bodyDiv w:val="1"/>
      <w:marLeft w:val="0"/>
      <w:marRight w:val="0"/>
      <w:marTop w:val="0"/>
      <w:marBottom w:val="0"/>
      <w:divBdr>
        <w:top w:val="none" w:sz="0" w:space="0" w:color="auto"/>
        <w:left w:val="none" w:sz="0" w:space="0" w:color="auto"/>
        <w:bottom w:val="none" w:sz="0" w:space="0" w:color="auto"/>
        <w:right w:val="none" w:sz="0" w:space="0" w:color="auto"/>
      </w:divBdr>
    </w:div>
    <w:div w:id="617881680">
      <w:bodyDiv w:val="1"/>
      <w:marLeft w:val="0"/>
      <w:marRight w:val="0"/>
      <w:marTop w:val="0"/>
      <w:marBottom w:val="0"/>
      <w:divBdr>
        <w:top w:val="none" w:sz="0" w:space="0" w:color="auto"/>
        <w:left w:val="none" w:sz="0" w:space="0" w:color="auto"/>
        <w:bottom w:val="none" w:sz="0" w:space="0" w:color="auto"/>
        <w:right w:val="none" w:sz="0" w:space="0" w:color="auto"/>
      </w:divBdr>
    </w:div>
    <w:div w:id="725682018">
      <w:bodyDiv w:val="1"/>
      <w:marLeft w:val="0"/>
      <w:marRight w:val="0"/>
      <w:marTop w:val="0"/>
      <w:marBottom w:val="0"/>
      <w:divBdr>
        <w:top w:val="none" w:sz="0" w:space="0" w:color="auto"/>
        <w:left w:val="none" w:sz="0" w:space="0" w:color="auto"/>
        <w:bottom w:val="none" w:sz="0" w:space="0" w:color="auto"/>
        <w:right w:val="none" w:sz="0" w:space="0" w:color="auto"/>
      </w:divBdr>
    </w:div>
    <w:div w:id="761292383">
      <w:bodyDiv w:val="1"/>
      <w:marLeft w:val="0"/>
      <w:marRight w:val="0"/>
      <w:marTop w:val="0"/>
      <w:marBottom w:val="0"/>
      <w:divBdr>
        <w:top w:val="none" w:sz="0" w:space="0" w:color="auto"/>
        <w:left w:val="none" w:sz="0" w:space="0" w:color="auto"/>
        <w:bottom w:val="none" w:sz="0" w:space="0" w:color="auto"/>
        <w:right w:val="none" w:sz="0" w:space="0" w:color="auto"/>
      </w:divBdr>
    </w:div>
    <w:div w:id="793135749">
      <w:bodyDiv w:val="1"/>
      <w:marLeft w:val="0"/>
      <w:marRight w:val="0"/>
      <w:marTop w:val="0"/>
      <w:marBottom w:val="0"/>
      <w:divBdr>
        <w:top w:val="none" w:sz="0" w:space="0" w:color="auto"/>
        <w:left w:val="none" w:sz="0" w:space="0" w:color="auto"/>
        <w:bottom w:val="none" w:sz="0" w:space="0" w:color="auto"/>
        <w:right w:val="none" w:sz="0" w:space="0" w:color="auto"/>
      </w:divBdr>
    </w:div>
    <w:div w:id="805510355">
      <w:bodyDiv w:val="1"/>
      <w:marLeft w:val="0"/>
      <w:marRight w:val="0"/>
      <w:marTop w:val="0"/>
      <w:marBottom w:val="0"/>
      <w:divBdr>
        <w:top w:val="none" w:sz="0" w:space="0" w:color="auto"/>
        <w:left w:val="none" w:sz="0" w:space="0" w:color="auto"/>
        <w:bottom w:val="none" w:sz="0" w:space="0" w:color="auto"/>
        <w:right w:val="none" w:sz="0" w:space="0" w:color="auto"/>
      </w:divBdr>
    </w:div>
    <w:div w:id="819734157">
      <w:bodyDiv w:val="1"/>
      <w:marLeft w:val="0"/>
      <w:marRight w:val="0"/>
      <w:marTop w:val="0"/>
      <w:marBottom w:val="0"/>
      <w:divBdr>
        <w:top w:val="none" w:sz="0" w:space="0" w:color="auto"/>
        <w:left w:val="none" w:sz="0" w:space="0" w:color="auto"/>
        <w:bottom w:val="none" w:sz="0" w:space="0" w:color="auto"/>
        <w:right w:val="none" w:sz="0" w:space="0" w:color="auto"/>
      </w:divBdr>
    </w:div>
    <w:div w:id="851727783">
      <w:bodyDiv w:val="1"/>
      <w:marLeft w:val="0"/>
      <w:marRight w:val="0"/>
      <w:marTop w:val="0"/>
      <w:marBottom w:val="0"/>
      <w:divBdr>
        <w:top w:val="none" w:sz="0" w:space="0" w:color="auto"/>
        <w:left w:val="none" w:sz="0" w:space="0" w:color="auto"/>
        <w:bottom w:val="none" w:sz="0" w:space="0" w:color="auto"/>
        <w:right w:val="none" w:sz="0" w:space="0" w:color="auto"/>
      </w:divBdr>
    </w:div>
    <w:div w:id="858587581">
      <w:bodyDiv w:val="1"/>
      <w:marLeft w:val="0"/>
      <w:marRight w:val="0"/>
      <w:marTop w:val="0"/>
      <w:marBottom w:val="0"/>
      <w:divBdr>
        <w:top w:val="none" w:sz="0" w:space="0" w:color="auto"/>
        <w:left w:val="none" w:sz="0" w:space="0" w:color="auto"/>
        <w:bottom w:val="none" w:sz="0" w:space="0" w:color="auto"/>
        <w:right w:val="none" w:sz="0" w:space="0" w:color="auto"/>
      </w:divBdr>
    </w:div>
    <w:div w:id="874536921">
      <w:bodyDiv w:val="1"/>
      <w:marLeft w:val="0"/>
      <w:marRight w:val="0"/>
      <w:marTop w:val="0"/>
      <w:marBottom w:val="0"/>
      <w:divBdr>
        <w:top w:val="none" w:sz="0" w:space="0" w:color="auto"/>
        <w:left w:val="none" w:sz="0" w:space="0" w:color="auto"/>
        <w:bottom w:val="none" w:sz="0" w:space="0" w:color="auto"/>
        <w:right w:val="none" w:sz="0" w:space="0" w:color="auto"/>
      </w:divBdr>
    </w:div>
    <w:div w:id="881868728">
      <w:bodyDiv w:val="1"/>
      <w:marLeft w:val="0"/>
      <w:marRight w:val="0"/>
      <w:marTop w:val="0"/>
      <w:marBottom w:val="0"/>
      <w:divBdr>
        <w:top w:val="none" w:sz="0" w:space="0" w:color="auto"/>
        <w:left w:val="none" w:sz="0" w:space="0" w:color="auto"/>
        <w:bottom w:val="none" w:sz="0" w:space="0" w:color="auto"/>
        <w:right w:val="none" w:sz="0" w:space="0" w:color="auto"/>
      </w:divBdr>
    </w:div>
    <w:div w:id="903762286">
      <w:bodyDiv w:val="1"/>
      <w:marLeft w:val="0"/>
      <w:marRight w:val="0"/>
      <w:marTop w:val="0"/>
      <w:marBottom w:val="0"/>
      <w:divBdr>
        <w:top w:val="none" w:sz="0" w:space="0" w:color="auto"/>
        <w:left w:val="none" w:sz="0" w:space="0" w:color="auto"/>
        <w:bottom w:val="none" w:sz="0" w:space="0" w:color="auto"/>
        <w:right w:val="none" w:sz="0" w:space="0" w:color="auto"/>
      </w:divBdr>
    </w:div>
    <w:div w:id="949816862">
      <w:bodyDiv w:val="1"/>
      <w:marLeft w:val="0"/>
      <w:marRight w:val="0"/>
      <w:marTop w:val="0"/>
      <w:marBottom w:val="0"/>
      <w:divBdr>
        <w:top w:val="none" w:sz="0" w:space="0" w:color="auto"/>
        <w:left w:val="none" w:sz="0" w:space="0" w:color="auto"/>
        <w:bottom w:val="none" w:sz="0" w:space="0" w:color="auto"/>
        <w:right w:val="none" w:sz="0" w:space="0" w:color="auto"/>
      </w:divBdr>
    </w:div>
    <w:div w:id="955793993">
      <w:bodyDiv w:val="1"/>
      <w:marLeft w:val="0"/>
      <w:marRight w:val="0"/>
      <w:marTop w:val="0"/>
      <w:marBottom w:val="0"/>
      <w:divBdr>
        <w:top w:val="none" w:sz="0" w:space="0" w:color="auto"/>
        <w:left w:val="none" w:sz="0" w:space="0" w:color="auto"/>
        <w:bottom w:val="none" w:sz="0" w:space="0" w:color="auto"/>
        <w:right w:val="none" w:sz="0" w:space="0" w:color="auto"/>
      </w:divBdr>
    </w:div>
    <w:div w:id="994649289">
      <w:bodyDiv w:val="1"/>
      <w:marLeft w:val="0"/>
      <w:marRight w:val="0"/>
      <w:marTop w:val="0"/>
      <w:marBottom w:val="0"/>
      <w:divBdr>
        <w:top w:val="none" w:sz="0" w:space="0" w:color="auto"/>
        <w:left w:val="none" w:sz="0" w:space="0" w:color="auto"/>
        <w:bottom w:val="none" w:sz="0" w:space="0" w:color="auto"/>
        <w:right w:val="none" w:sz="0" w:space="0" w:color="auto"/>
      </w:divBdr>
    </w:div>
    <w:div w:id="1059552370">
      <w:bodyDiv w:val="1"/>
      <w:marLeft w:val="0"/>
      <w:marRight w:val="0"/>
      <w:marTop w:val="0"/>
      <w:marBottom w:val="0"/>
      <w:divBdr>
        <w:top w:val="none" w:sz="0" w:space="0" w:color="auto"/>
        <w:left w:val="none" w:sz="0" w:space="0" w:color="auto"/>
        <w:bottom w:val="none" w:sz="0" w:space="0" w:color="auto"/>
        <w:right w:val="none" w:sz="0" w:space="0" w:color="auto"/>
      </w:divBdr>
    </w:div>
    <w:div w:id="1061945780">
      <w:bodyDiv w:val="1"/>
      <w:marLeft w:val="0"/>
      <w:marRight w:val="0"/>
      <w:marTop w:val="0"/>
      <w:marBottom w:val="0"/>
      <w:divBdr>
        <w:top w:val="none" w:sz="0" w:space="0" w:color="auto"/>
        <w:left w:val="none" w:sz="0" w:space="0" w:color="auto"/>
        <w:bottom w:val="none" w:sz="0" w:space="0" w:color="auto"/>
        <w:right w:val="none" w:sz="0" w:space="0" w:color="auto"/>
      </w:divBdr>
    </w:div>
    <w:div w:id="1105224315">
      <w:bodyDiv w:val="1"/>
      <w:marLeft w:val="0"/>
      <w:marRight w:val="0"/>
      <w:marTop w:val="0"/>
      <w:marBottom w:val="0"/>
      <w:divBdr>
        <w:top w:val="none" w:sz="0" w:space="0" w:color="auto"/>
        <w:left w:val="none" w:sz="0" w:space="0" w:color="auto"/>
        <w:bottom w:val="none" w:sz="0" w:space="0" w:color="auto"/>
        <w:right w:val="none" w:sz="0" w:space="0" w:color="auto"/>
      </w:divBdr>
    </w:div>
    <w:div w:id="1168322388">
      <w:bodyDiv w:val="1"/>
      <w:marLeft w:val="0"/>
      <w:marRight w:val="0"/>
      <w:marTop w:val="0"/>
      <w:marBottom w:val="0"/>
      <w:divBdr>
        <w:top w:val="none" w:sz="0" w:space="0" w:color="auto"/>
        <w:left w:val="none" w:sz="0" w:space="0" w:color="auto"/>
        <w:bottom w:val="none" w:sz="0" w:space="0" w:color="auto"/>
        <w:right w:val="none" w:sz="0" w:space="0" w:color="auto"/>
      </w:divBdr>
    </w:div>
    <w:div w:id="1216314714">
      <w:bodyDiv w:val="1"/>
      <w:marLeft w:val="0"/>
      <w:marRight w:val="0"/>
      <w:marTop w:val="0"/>
      <w:marBottom w:val="0"/>
      <w:divBdr>
        <w:top w:val="none" w:sz="0" w:space="0" w:color="auto"/>
        <w:left w:val="none" w:sz="0" w:space="0" w:color="auto"/>
        <w:bottom w:val="none" w:sz="0" w:space="0" w:color="auto"/>
        <w:right w:val="none" w:sz="0" w:space="0" w:color="auto"/>
      </w:divBdr>
    </w:div>
    <w:div w:id="1220819350">
      <w:bodyDiv w:val="1"/>
      <w:marLeft w:val="0"/>
      <w:marRight w:val="0"/>
      <w:marTop w:val="0"/>
      <w:marBottom w:val="0"/>
      <w:divBdr>
        <w:top w:val="none" w:sz="0" w:space="0" w:color="auto"/>
        <w:left w:val="none" w:sz="0" w:space="0" w:color="auto"/>
        <w:bottom w:val="none" w:sz="0" w:space="0" w:color="auto"/>
        <w:right w:val="none" w:sz="0" w:space="0" w:color="auto"/>
      </w:divBdr>
    </w:div>
    <w:div w:id="1234513941">
      <w:bodyDiv w:val="1"/>
      <w:marLeft w:val="0"/>
      <w:marRight w:val="0"/>
      <w:marTop w:val="0"/>
      <w:marBottom w:val="0"/>
      <w:divBdr>
        <w:top w:val="none" w:sz="0" w:space="0" w:color="auto"/>
        <w:left w:val="none" w:sz="0" w:space="0" w:color="auto"/>
        <w:bottom w:val="none" w:sz="0" w:space="0" w:color="auto"/>
        <w:right w:val="none" w:sz="0" w:space="0" w:color="auto"/>
      </w:divBdr>
    </w:div>
    <w:div w:id="1265921275">
      <w:bodyDiv w:val="1"/>
      <w:marLeft w:val="0"/>
      <w:marRight w:val="0"/>
      <w:marTop w:val="0"/>
      <w:marBottom w:val="0"/>
      <w:divBdr>
        <w:top w:val="none" w:sz="0" w:space="0" w:color="auto"/>
        <w:left w:val="none" w:sz="0" w:space="0" w:color="auto"/>
        <w:bottom w:val="none" w:sz="0" w:space="0" w:color="auto"/>
        <w:right w:val="none" w:sz="0" w:space="0" w:color="auto"/>
      </w:divBdr>
    </w:div>
    <w:div w:id="1347564038">
      <w:bodyDiv w:val="1"/>
      <w:marLeft w:val="0"/>
      <w:marRight w:val="0"/>
      <w:marTop w:val="0"/>
      <w:marBottom w:val="0"/>
      <w:divBdr>
        <w:top w:val="none" w:sz="0" w:space="0" w:color="auto"/>
        <w:left w:val="none" w:sz="0" w:space="0" w:color="auto"/>
        <w:bottom w:val="none" w:sz="0" w:space="0" w:color="auto"/>
        <w:right w:val="none" w:sz="0" w:space="0" w:color="auto"/>
      </w:divBdr>
    </w:div>
    <w:div w:id="1365785066">
      <w:bodyDiv w:val="1"/>
      <w:marLeft w:val="0"/>
      <w:marRight w:val="0"/>
      <w:marTop w:val="0"/>
      <w:marBottom w:val="0"/>
      <w:divBdr>
        <w:top w:val="none" w:sz="0" w:space="0" w:color="auto"/>
        <w:left w:val="none" w:sz="0" w:space="0" w:color="auto"/>
        <w:bottom w:val="none" w:sz="0" w:space="0" w:color="auto"/>
        <w:right w:val="none" w:sz="0" w:space="0" w:color="auto"/>
      </w:divBdr>
    </w:div>
    <w:div w:id="1388992740">
      <w:bodyDiv w:val="1"/>
      <w:marLeft w:val="0"/>
      <w:marRight w:val="0"/>
      <w:marTop w:val="0"/>
      <w:marBottom w:val="0"/>
      <w:divBdr>
        <w:top w:val="none" w:sz="0" w:space="0" w:color="auto"/>
        <w:left w:val="none" w:sz="0" w:space="0" w:color="auto"/>
        <w:bottom w:val="none" w:sz="0" w:space="0" w:color="auto"/>
        <w:right w:val="none" w:sz="0" w:space="0" w:color="auto"/>
      </w:divBdr>
    </w:div>
    <w:div w:id="1425417837">
      <w:bodyDiv w:val="1"/>
      <w:marLeft w:val="0"/>
      <w:marRight w:val="0"/>
      <w:marTop w:val="0"/>
      <w:marBottom w:val="0"/>
      <w:divBdr>
        <w:top w:val="none" w:sz="0" w:space="0" w:color="auto"/>
        <w:left w:val="none" w:sz="0" w:space="0" w:color="auto"/>
        <w:bottom w:val="none" w:sz="0" w:space="0" w:color="auto"/>
        <w:right w:val="none" w:sz="0" w:space="0" w:color="auto"/>
      </w:divBdr>
    </w:div>
    <w:div w:id="1427575636">
      <w:bodyDiv w:val="1"/>
      <w:marLeft w:val="0"/>
      <w:marRight w:val="0"/>
      <w:marTop w:val="0"/>
      <w:marBottom w:val="0"/>
      <w:divBdr>
        <w:top w:val="none" w:sz="0" w:space="0" w:color="auto"/>
        <w:left w:val="none" w:sz="0" w:space="0" w:color="auto"/>
        <w:bottom w:val="none" w:sz="0" w:space="0" w:color="auto"/>
        <w:right w:val="none" w:sz="0" w:space="0" w:color="auto"/>
      </w:divBdr>
    </w:div>
    <w:div w:id="1507088372">
      <w:bodyDiv w:val="1"/>
      <w:marLeft w:val="0"/>
      <w:marRight w:val="0"/>
      <w:marTop w:val="0"/>
      <w:marBottom w:val="0"/>
      <w:divBdr>
        <w:top w:val="none" w:sz="0" w:space="0" w:color="auto"/>
        <w:left w:val="none" w:sz="0" w:space="0" w:color="auto"/>
        <w:bottom w:val="none" w:sz="0" w:space="0" w:color="auto"/>
        <w:right w:val="none" w:sz="0" w:space="0" w:color="auto"/>
      </w:divBdr>
    </w:div>
    <w:div w:id="1507816980">
      <w:bodyDiv w:val="1"/>
      <w:marLeft w:val="0"/>
      <w:marRight w:val="0"/>
      <w:marTop w:val="0"/>
      <w:marBottom w:val="0"/>
      <w:divBdr>
        <w:top w:val="none" w:sz="0" w:space="0" w:color="auto"/>
        <w:left w:val="none" w:sz="0" w:space="0" w:color="auto"/>
        <w:bottom w:val="none" w:sz="0" w:space="0" w:color="auto"/>
        <w:right w:val="none" w:sz="0" w:space="0" w:color="auto"/>
      </w:divBdr>
    </w:div>
    <w:div w:id="1516460602">
      <w:bodyDiv w:val="1"/>
      <w:marLeft w:val="0"/>
      <w:marRight w:val="0"/>
      <w:marTop w:val="0"/>
      <w:marBottom w:val="0"/>
      <w:divBdr>
        <w:top w:val="none" w:sz="0" w:space="0" w:color="auto"/>
        <w:left w:val="none" w:sz="0" w:space="0" w:color="auto"/>
        <w:bottom w:val="none" w:sz="0" w:space="0" w:color="auto"/>
        <w:right w:val="none" w:sz="0" w:space="0" w:color="auto"/>
      </w:divBdr>
    </w:div>
    <w:div w:id="1596136085">
      <w:bodyDiv w:val="1"/>
      <w:marLeft w:val="0"/>
      <w:marRight w:val="0"/>
      <w:marTop w:val="0"/>
      <w:marBottom w:val="0"/>
      <w:divBdr>
        <w:top w:val="none" w:sz="0" w:space="0" w:color="auto"/>
        <w:left w:val="none" w:sz="0" w:space="0" w:color="auto"/>
        <w:bottom w:val="none" w:sz="0" w:space="0" w:color="auto"/>
        <w:right w:val="none" w:sz="0" w:space="0" w:color="auto"/>
      </w:divBdr>
    </w:div>
    <w:div w:id="1610432130">
      <w:bodyDiv w:val="1"/>
      <w:marLeft w:val="0"/>
      <w:marRight w:val="0"/>
      <w:marTop w:val="0"/>
      <w:marBottom w:val="0"/>
      <w:divBdr>
        <w:top w:val="none" w:sz="0" w:space="0" w:color="auto"/>
        <w:left w:val="none" w:sz="0" w:space="0" w:color="auto"/>
        <w:bottom w:val="none" w:sz="0" w:space="0" w:color="auto"/>
        <w:right w:val="none" w:sz="0" w:space="0" w:color="auto"/>
      </w:divBdr>
    </w:div>
    <w:div w:id="1633829699">
      <w:bodyDiv w:val="1"/>
      <w:marLeft w:val="0"/>
      <w:marRight w:val="0"/>
      <w:marTop w:val="0"/>
      <w:marBottom w:val="0"/>
      <w:divBdr>
        <w:top w:val="none" w:sz="0" w:space="0" w:color="auto"/>
        <w:left w:val="none" w:sz="0" w:space="0" w:color="auto"/>
        <w:bottom w:val="none" w:sz="0" w:space="0" w:color="auto"/>
        <w:right w:val="none" w:sz="0" w:space="0" w:color="auto"/>
      </w:divBdr>
    </w:div>
    <w:div w:id="1643072760">
      <w:bodyDiv w:val="1"/>
      <w:marLeft w:val="0"/>
      <w:marRight w:val="0"/>
      <w:marTop w:val="0"/>
      <w:marBottom w:val="0"/>
      <w:divBdr>
        <w:top w:val="none" w:sz="0" w:space="0" w:color="auto"/>
        <w:left w:val="none" w:sz="0" w:space="0" w:color="auto"/>
        <w:bottom w:val="none" w:sz="0" w:space="0" w:color="auto"/>
        <w:right w:val="none" w:sz="0" w:space="0" w:color="auto"/>
      </w:divBdr>
    </w:div>
    <w:div w:id="1648122862">
      <w:bodyDiv w:val="1"/>
      <w:marLeft w:val="0"/>
      <w:marRight w:val="0"/>
      <w:marTop w:val="0"/>
      <w:marBottom w:val="0"/>
      <w:divBdr>
        <w:top w:val="none" w:sz="0" w:space="0" w:color="auto"/>
        <w:left w:val="none" w:sz="0" w:space="0" w:color="auto"/>
        <w:bottom w:val="none" w:sz="0" w:space="0" w:color="auto"/>
        <w:right w:val="none" w:sz="0" w:space="0" w:color="auto"/>
      </w:divBdr>
    </w:div>
    <w:div w:id="1652442413">
      <w:bodyDiv w:val="1"/>
      <w:marLeft w:val="0"/>
      <w:marRight w:val="0"/>
      <w:marTop w:val="0"/>
      <w:marBottom w:val="0"/>
      <w:divBdr>
        <w:top w:val="none" w:sz="0" w:space="0" w:color="auto"/>
        <w:left w:val="none" w:sz="0" w:space="0" w:color="auto"/>
        <w:bottom w:val="none" w:sz="0" w:space="0" w:color="auto"/>
        <w:right w:val="none" w:sz="0" w:space="0" w:color="auto"/>
      </w:divBdr>
    </w:div>
    <w:div w:id="1662927172">
      <w:bodyDiv w:val="1"/>
      <w:marLeft w:val="0"/>
      <w:marRight w:val="0"/>
      <w:marTop w:val="0"/>
      <w:marBottom w:val="0"/>
      <w:divBdr>
        <w:top w:val="none" w:sz="0" w:space="0" w:color="auto"/>
        <w:left w:val="none" w:sz="0" w:space="0" w:color="auto"/>
        <w:bottom w:val="none" w:sz="0" w:space="0" w:color="auto"/>
        <w:right w:val="none" w:sz="0" w:space="0" w:color="auto"/>
      </w:divBdr>
    </w:div>
    <w:div w:id="1706636278">
      <w:bodyDiv w:val="1"/>
      <w:marLeft w:val="0"/>
      <w:marRight w:val="0"/>
      <w:marTop w:val="0"/>
      <w:marBottom w:val="0"/>
      <w:divBdr>
        <w:top w:val="none" w:sz="0" w:space="0" w:color="auto"/>
        <w:left w:val="none" w:sz="0" w:space="0" w:color="auto"/>
        <w:bottom w:val="none" w:sz="0" w:space="0" w:color="auto"/>
        <w:right w:val="none" w:sz="0" w:space="0" w:color="auto"/>
      </w:divBdr>
    </w:div>
    <w:div w:id="1784759986">
      <w:bodyDiv w:val="1"/>
      <w:marLeft w:val="0"/>
      <w:marRight w:val="0"/>
      <w:marTop w:val="0"/>
      <w:marBottom w:val="0"/>
      <w:divBdr>
        <w:top w:val="none" w:sz="0" w:space="0" w:color="auto"/>
        <w:left w:val="none" w:sz="0" w:space="0" w:color="auto"/>
        <w:bottom w:val="none" w:sz="0" w:space="0" w:color="auto"/>
        <w:right w:val="none" w:sz="0" w:space="0" w:color="auto"/>
      </w:divBdr>
    </w:div>
    <w:div w:id="1815637983">
      <w:bodyDiv w:val="1"/>
      <w:marLeft w:val="0"/>
      <w:marRight w:val="0"/>
      <w:marTop w:val="0"/>
      <w:marBottom w:val="0"/>
      <w:divBdr>
        <w:top w:val="none" w:sz="0" w:space="0" w:color="auto"/>
        <w:left w:val="none" w:sz="0" w:space="0" w:color="auto"/>
        <w:bottom w:val="none" w:sz="0" w:space="0" w:color="auto"/>
        <w:right w:val="none" w:sz="0" w:space="0" w:color="auto"/>
      </w:divBdr>
    </w:div>
    <w:div w:id="1855531531">
      <w:bodyDiv w:val="1"/>
      <w:marLeft w:val="0"/>
      <w:marRight w:val="0"/>
      <w:marTop w:val="0"/>
      <w:marBottom w:val="0"/>
      <w:divBdr>
        <w:top w:val="none" w:sz="0" w:space="0" w:color="auto"/>
        <w:left w:val="none" w:sz="0" w:space="0" w:color="auto"/>
        <w:bottom w:val="none" w:sz="0" w:space="0" w:color="auto"/>
        <w:right w:val="none" w:sz="0" w:space="0" w:color="auto"/>
      </w:divBdr>
    </w:div>
    <w:div w:id="1889805210">
      <w:bodyDiv w:val="1"/>
      <w:marLeft w:val="0"/>
      <w:marRight w:val="0"/>
      <w:marTop w:val="0"/>
      <w:marBottom w:val="0"/>
      <w:divBdr>
        <w:top w:val="none" w:sz="0" w:space="0" w:color="auto"/>
        <w:left w:val="none" w:sz="0" w:space="0" w:color="auto"/>
        <w:bottom w:val="none" w:sz="0" w:space="0" w:color="auto"/>
        <w:right w:val="none" w:sz="0" w:space="0" w:color="auto"/>
      </w:divBdr>
    </w:div>
    <w:div w:id="1917518507">
      <w:bodyDiv w:val="1"/>
      <w:marLeft w:val="0"/>
      <w:marRight w:val="0"/>
      <w:marTop w:val="0"/>
      <w:marBottom w:val="0"/>
      <w:divBdr>
        <w:top w:val="none" w:sz="0" w:space="0" w:color="auto"/>
        <w:left w:val="none" w:sz="0" w:space="0" w:color="auto"/>
        <w:bottom w:val="none" w:sz="0" w:space="0" w:color="auto"/>
        <w:right w:val="none" w:sz="0" w:space="0" w:color="auto"/>
      </w:divBdr>
    </w:div>
    <w:div w:id="1960993325">
      <w:bodyDiv w:val="1"/>
      <w:marLeft w:val="0"/>
      <w:marRight w:val="0"/>
      <w:marTop w:val="0"/>
      <w:marBottom w:val="0"/>
      <w:divBdr>
        <w:top w:val="none" w:sz="0" w:space="0" w:color="auto"/>
        <w:left w:val="none" w:sz="0" w:space="0" w:color="auto"/>
        <w:bottom w:val="none" w:sz="0" w:space="0" w:color="auto"/>
        <w:right w:val="none" w:sz="0" w:space="0" w:color="auto"/>
      </w:divBdr>
    </w:div>
    <w:div w:id="1964336898">
      <w:bodyDiv w:val="1"/>
      <w:marLeft w:val="0"/>
      <w:marRight w:val="0"/>
      <w:marTop w:val="0"/>
      <w:marBottom w:val="0"/>
      <w:divBdr>
        <w:top w:val="none" w:sz="0" w:space="0" w:color="auto"/>
        <w:left w:val="none" w:sz="0" w:space="0" w:color="auto"/>
        <w:bottom w:val="none" w:sz="0" w:space="0" w:color="auto"/>
        <w:right w:val="none" w:sz="0" w:space="0" w:color="auto"/>
      </w:divBdr>
    </w:div>
    <w:div w:id="1987204415">
      <w:bodyDiv w:val="1"/>
      <w:marLeft w:val="0"/>
      <w:marRight w:val="0"/>
      <w:marTop w:val="0"/>
      <w:marBottom w:val="0"/>
      <w:divBdr>
        <w:top w:val="none" w:sz="0" w:space="0" w:color="auto"/>
        <w:left w:val="none" w:sz="0" w:space="0" w:color="auto"/>
        <w:bottom w:val="none" w:sz="0" w:space="0" w:color="auto"/>
        <w:right w:val="none" w:sz="0" w:space="0" w:color="auto"/>
      </w:divBdr>
    </w:div>
    <w:div w:id="2016375513">
      <w:bodyDiv w:val="1"/>
      <w:marLeft w:val="0"/>
      <w:marRight w:val="0"/>
      <w:marTop w:val="0"/>
      <w:marBottom w:val="0"/>
      <w:divBdr>
        <w:top w:val="none" w:sz="0" w:space="0" w:color="auto"/>
        <w:left w:val="none" w:sz="0" w:space="0" w:color="auto"/>
        <w:bottom w:val="none" w:sz="0" w:space="0" w:color="auto"/>
        <w:right w:val="none" w:sz="0" w:space="0" w:color="auto"/>
      </w:divBdr>
    </w:div>
    <w:div w:id="2034067576">
      <w:bodyDiv w:val="1"/>
      <w:marLeft w:val="0"/>
      <w:marRight w:val="0"/>
      <w:marTop w:val="0"/>
      <w:marBottom w:val="0"/>
      <w:divBdr>
        <w:top w:val="none" w:sz="0" w:space="0" w:color="auto"/>
        <w:left w:val="none" w:sz="0" w:space="0" w:color="auto"/>
        <w:bottom w:val="none" w:sz="0" w:space="0" w:color="auto"/>
        <w:right w:val="none" w:sz="0" w:space="0" w:color="auto"/>
      </w:divBdr>
    </w:div>
    <w:div w:id="2074699658">
      <w:bodyDiv w:val="1"/>
      <w:marLeft w:val="0"/>
      <w:marRight w:val="0"/>
      <w:marTop w:val="0"/>
      <w:marBottom w:val="0"/>
      <w:divBdr>
        <w:top w:val="none" w:sz="0" w:space="0" w:color="auto"/>
        <w:left w:val="none" w:sz="0" w:space="0" w:color="auto"/>
        <w:bottom w:val="none" w:sz="0" w:space="0" w:color="auto"/>
        <w:right w:val="none" w:sz="0" w:space="0" w:color="auto"/>
      </w:divBdr>
    </w:div>
    <w:div w:id="2141335772">
      <w:bodyDiv w:val="1"/>
      <w:marLeft w:val="0"/>
      <w:marRight w:val="0"/>
      <w:marTop w:val="0"/>
      <w:marBottom w:val="0"/>
      <w:divBdr>
        <w:top w:val="none" w:sz="0" w:space="0" w:color="auto"/>
        <w:left w:val="none" w:sz="0" w:space="0" w:color="auto"/>
        <w:bottom w:val="none" w:sz="0" w:space="0" w:color="auto"/>
        <w:right w:val="none" w:sz="0" w:space="0" w:color="auto"/>
      </w:divBdr>
    </w:div>
    <w:div w:id="21459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ACA0F-91B3-44C6-996B-8DD452E2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2454</Words>
  <Characters>13497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COMPTE RENDU DE LA REUNION DE</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DE</dc:title>
  <dc:creator>MAIRIE D'ANNAY SOUS LENS</dc:creator>
  <cp:lastModifiedBy>Philippe DUFOUR</cp:lastModifiedBy>
  <cp:revision>15</cp:revision>
  <cp:lastPrinted>2021-02-23T08:38:00Z</cp:lastPrinted>
  <dcterms:created xsi:type="dcterms:W3CDTF">2021-12-20T10:27:00Z</dcterms:created>
  <dcterms:modified xsi:type="dcterms:W3CDTF">2022-01-03T10:50:00Z</dcterms:modified>
</cp:coreProperties>
</file>